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98DF2" w14:textId="3DCA33C6" w:rsidR="00CB0FF7" w:rsidRPr="008859F6" w:rsidRDefault="008859F6">
      <w:pPr>
        <w:pStyle w:val="1"/>
        <w:spacing w:before="62"/>
        <w:ind w:left="192" w:right="202"/>
        <w:jc w:val="center"/>
        <w:rPr>
          <w:lang w:val="en-US"/>
        </w:rPr>
      </w:pPr>
      <w:r w:rsidRPr="008859F6">
        <w:rPr>
          <w:lang w:val="en-US"/>
        </w:rPr>
        <w:t>MINISTRY OF EDUCATION OF THE REPUBLIC OF KAZAKHSTAN</w:t>
      </w:r>
    </w:p>
    <w:p w14:paraId="437746DE" w14:textId="77777777" w:rsidR="00CB0FF7" w:rsidRPr="008859F6" w:rsidRDefault="00CB0FF7">
      <w:pPr>
        <w:pStyle w:val="a3"/>
        <w:spacing w:before="7"/>
        <w:rPr>
          <w:b/>
          <w:sz w:val="23"/>
          <w:lang w:val="en-US"/>
        </w:rPr>
      </w:pPr>
    </w:p>
    <w:p w14:paraId="51E69734" w14:textId="3D6499FB" w:rsidR="00CB0FF7" w:rsidRPr="008859F6" w:rsidRDefault="008859F6">
      <w:pPr>
        <w:spacing w:before="1"/>
        <w:ind w:left="206" w:right="202"/>
        <w:jc w:val="center"/>
        <w:rPr>
          <w:b/>
          <w:sz w:val="24"/>
          <w:lang w:val="en-US"/>
        </w:rPr>
      </w:pPr>
      <w:r>
        <w:rPr>
          <w:b/>
          <w:sz w:val="24"/>
          <w:lang w:val="en-US"/>
        </w:rPr>
        <w:t xml:space="preserve">NJC </w:t>
      </w:r>
      <w:r w:rsidRPr="008859F6">
        <w:rPr>
          <w:b/>
          <w:sz w:val="24"/>
          <w:lang w:val="en-US"/>
        </w:rPr>
        <w:t>"AL-FARABI KAZAKH NATIONAL UNIVERSITY"</w:t>
      </w:r>
    </w:p>
    <w:p w14:paraId="16437697" w14:textId="77777777" w:rsidR="00CB0FF7" w:rsidRPr="008859F6" w:rsidRDefault="00CB0FF7">
      <w:pPr>
        <w:pStyle w:val="a3"/>
        <w:rPr>
          <w:b/>
          <w:sz w:val="26"/>
          <w:lang w:val="en-US"/>
        </w:rPr>
      </w:pPr>
    </w:p>
    <w:p w14:paraId="35294A62" w14:textId="77777777" w:rsidR="00CB0FF7" w:rsidRPr="008859F6" w:rsidRDefault="00CB0FF7">
      <w:pPr>
        <w:pStyle w:val="a3"/>
        <w:rPr>
          <w:b/>
          <w:sz w:val="26"/>
          <w:lang w:val="en-US"/>
        </w:rPr>
      </w:pPr>
    </w:p>
    <w:p w14:paraId="0C176F0A" w14:textId="77777777" w:rsidR="00CB0FF7" w:rsidRPr="008859F6" w:rsidRDefault="00CB0FF7">
      <w:pPr>
        <w:pStyle w:val="a3"/>
        <w:rPr>
          <w:b/>
          <w:sz w:val="26"/>
          <w:lang w:val="en-US"/>
        </w:rPr>
      </w:pPr>
    </w:p>
    <w:p w14:paraId="7A0B9983" w14:textId="77777777" w:rsidR="00CB0FF7" w:rsidRPr="008859F6" w:rsidRDefault="00CB0FF7">
      <w:pPr>
        <w:pStyle w:val="a3"/>
        <w:rPr>
          <w:b/>
          <w:sz w:val="26"/>
          <w:lang w:val="en-US"/>
        </w:rPr>
      </w:pPr>
    </w:p>
    <w:p w14:paraId="2A0D305A" w14:textId="77777777" w:rsidR="00CB0FF7" w:rsidRPr="008859F6" w:rsidRDefault="00CB0FF7">
      <w:pPr>
        <w:pStyle w:val="a3"/>
        <w:rPr>
          <w:b/>
          <w:sz w:val="26"/>
          <w:lang w:val="en-US"/>
        </w:rPr>
      </w:pPr>
    </w:p>
    <w:p w14:paraId="5704A69D" w14:textId="77777777" w:rsidR="00CB0FF7" w:rsidRPr="008859F6" w:rsidRDefault="00CB0FF7">
      <w:pPr>
        <w:pStyle w:val="a3"/>
        <w:rPr>
          <w:b/>
          <w:sz w:val="26"/>
          <w:lang w:val="en-US"/>
        </w:rPr>
      </w:pPr>
    </w:p>
    <w:p w14:paraId="6878BE88" w14:textId="77777777" w:rsidR="00CB0FF7" w:rsidRPr="008859F6" w:rsidRDefault="00CB0FF7">
      <w:pPr>
        <w:pStyle w:val="a3"/>
        <w:rPr>
          <w:b/>
          <w:sz w:val="26"/>
          <w:lang w:val="en-US"/>
        </w:rPr>
      </w:pPr>
    </w:p>
    <w:p w14:paraId="7B325E04" w14:textId="77777777" w:rsidR="00CB0FF7" w:rsidRPr="008859F6" w:rsidRDefault="00CB0FF7">
      <w:pPr>
        <w:pStyle w:val="a3"/>
        <w:rPr>
          <w:b/>
          <w:sz w:val="26"/>
          <w:lang w:val="en-US"/>
        </w:rPr>
      </w:pPr>
    </w:p>
    <w:p w14:paraId="564DADE5" w14:textId="77777777" w:rsidR="00CB0FF7" w:rsidRPr="008859F6" w:rsidRDefault="00CB0FF7">
      <w:pPr>
        <w:pStyle w:val="a3"/>
        <w:rPr>
          <w:b/>
          <w:sz w:val="26"/>
          <w:lang w:val="en-US"/>
        </w:rPr>
      </w:pPr>
    </w:p>
    <w:p w14:paraId="7D152080" w14:textId="77777777" w:rsidR="00CB0FF7" w:rsidRPr="008859F6" w:rsidRDefault="00CB0FF7">
      <w:pPr>
        <w:pStyle w:val="a3"/>
        <w:rPr>
          <w:b/>
          <w:sz w:val="26"/>
          <w:lang w:val="en-US"/>
        </w:rPr>
      </w:pPr>
    </w:p>
    <w:p w14:paraId="2E8CC770" w14:textId="77777777" w:rsidR="00CB0FF7" w:rsidRPr="008859F6" w:rsidRDefault="00CB0FF7">
      <w:pPr>
        <w:pStyle w:val="a3"/>
        <w:spacing w:before="5"/>
        <w:rPr>
          <w:b/>
          <w:sz w:val="20"/>
          <w:lang w:val="en-US"/>
        </w:rPr>
      </w:pPr>
    </w:p>
    <w:p w14:paraId="69CBCDC1" w14:textId="49C0438B" w:rsidR="00CB0FF7" w:rsidRPr="000245BF" w:rsidRDefault="00C16EE0">
      <w:pPr>
        <w:pStyle w:val="1"/>
        <w:spacing w:line="322" w:lineRule="exact"/>
        <w:ind w:left="202" w:right="202"/>
        <w:jc w:val="center"/>
        <w:rPr>
          <w:lang w:val="en-US"/>
        </w:rPr>
      </w:pPr>
      <w:r>
        <w:rPr>
          <w:lang w:val="en-US"/>
        </w:rPr>
        <w:t>PROVISION</w:t>
      </w:r>
      <w:r w:rsidR="000245BF">
        <w:rPr>
          <w:lang w:val="en-US"/>
        </w:rPr>
        <w:t>S</w:t>
      </w:r>
    </w:p>
    <w:p w14:paraId="60A895DA" w14:textId="77777777" w:rsidR="00C16EE0" w:rsidRDefault="00C16EE0">
      <w:pPr>
        <w:ind w:left="197" w:right="202"/>
        <w:jc w:val="center"/>
        <w:rPr>
          <w:b/>
          <w:sz w:val="28"/>
          <w:lang w:val="en-US"/>
        </w:rPr>
      </w:pPr>
      <w:r>
        <w:rPr>
          <w:b/>
          <w:sz w:val="28"/>
          <w:lang w:val="en-US"/>
        </w:rPr>
        <w:t xml:space="preserve">ON </w:t>
      </w:r>
      <w:r w:rsidRPr="00C16EE0">
        <w:rPr>
          <w:b/>
          <w:sz w:val="28"/>
          <w:lang w:val="en-US"/>
        </w:rPr>
        <w:t xml:space="preserve">HOLDING THE REPUBLICAN SUBJECT STUDENT OLYMPIAD </w:t>
      </w:r>
    </w:p>
    <w:p w14:paraId="4AA15C8C" w14:textId="7ED8DD23" w:rsidR="00CB0FF7" w:rsidRPr="00C16EE0" w:rsidRDefault="00C16EE0">
      <w:pPr>
        <w:ind w:left="197" w:right="202"/>
        <w:jc w:val="center"/>
        <w:rPr>
          <w:b/>
          <w:sz w:val="28"/>
          <w:lang w:val="en-US"/>
        </w:rPr>
      </w:pPr>
      <w:r w:rsidRPr="00C16EE0">
        <w:rPr>
          <w:b/>
          <w:sz w:val="28"/>
          <w:lang w:val="en-US"/>
        </w:rPr>
        <w:t>ON INTERNATIONAL LAW</w:t>
      </w:r>
    </w:p>
    <w:p w14:paraId="2B68553B" w14:textId="2F15C300" w:rsidR="00CB0FF7" w:rsidRPr="00C16EE0" w:rsidRDefault="00CB0FF7" w:rsidP="00C16EE0">
      <w:pPr>
        <w:pStyle w:val="1"/>
        <w:ind w:left="201" w:right="202"/>
        <w:rPr>
          <w:lang w:val="en-US"/>
        </w:rPr>
      </w:pPr>
    </w:p>
    <w:p w14:paraId="5C9A8143" w14:textId="77777777" w:rsidR="00CB0FF7" w:rsidRPr="00C16EE0" w:rsidRDefault="00CB0FF7">
      <w:pPr>
        <w:pStyle w:val="a3"/>
        <w:rPr>
          <w:b/>
          <w:sz w:val="30"/>
          <w:lang w:val="en-US"/>
        </w:rPr>
      </w:pPr>
    </w:p>
    <w:p w14:paraId="2E5DD676" w14:textId="77777777" w:rsidR="00CB0FF7" w:rsidRPr="00C16EE0" w:rsidRDefault="00CB0FF7">
      <w:pPr>
        <w:pStyle w:val="a3"/>
        <w:rPr>
          <w:b/>
          <w:sz w:val="30"/>
          <w:lang w:val="en-US"/>
        </w:rPr>
      </w:pPr>
    </w:p>
    <w:p w14:paraId="60F92EA7" w14:textId="77777777" w:rsidR="00CB0FF7" w:rsidRPr="00C16EE0" w:rsidRDefault="00CB0FF7">
      <w:pPr>
        <w:pStyle w:val="a3"/>
        <w:rPr>
          <w:b/>
          <w:sz w:val="30"/>
          <w:lang w:val="en-US"/>
        </w:rPr>
      </w:pPr>
    </w:p>
    <w:p w14:paraId="527FA8F0" w14:textId="77777777" w:rsidR="00CB0FF7" w:rsidRPr="00C16EE0" w:rsidRDefault="00CB0FF7">
      <w:pPr>
        <w:pStyle w:val="a3"/>
        <w:rPr>
          <w:b/>
          <w:sz w:val="30"/>
          <w:lang w:val="en-US"/>
        </w:rPr>
      </w:pPr>
    </w:p>
    <w:p w14:paraId="0680EB17" w14:textId="77777777" w:rsidR="00CB0FF7" w:rsidRPr="00C16EE0" w:rsidRDefault="00CB0FF7">
      <w:pPr>
        <w:pStyle w:val="a3"/>
        <w:rPr>
          <w:b/>
          <w:sz w:val="30"/>
          <w:lang w:val="en-US"/>
        </w:rPr>
      </w:pPr>
    </w:p>
    <w:p w14:paraId="1AC7740D" w14:textId="77777777" w:rsidR="00CB0FF7" w:rsidRPr="00C16EE0" w:rsidRDefault="00CB0FF7">
      <w:pPr>
        <w:pStyle w:val="a3"/>
        <w:rPr>
          <w:b/>
          <w:sz w:val="30"/>
          <w:lang w:val="en-US"/>
        </w:rPr>
      </w:pPr>
    </w:p>
    <w:p w14:paraId="70BBCE04" w14:textId="77777777" w:rsidR="00CB0FF7" w:rsidRPr="00C16EE0" w:rsidRDefault="00CB0FF7">
      <w:pPr>
        <w:pStyle w:val="a3"/>
        <w:rPr>
          <w:b/>
          <w:sz w:val="30"/>
          <w:lang w:val="en-US"/>
        </w:rPr>
      </w:pPr>
    </w:p>
    <w:p w14:paraId="6FDB719A" w14:textId="77777777" w:rsidR="00CB0FF7" w:rsidRPr="00C16EE0" w:rsidRDefault="00CB0FF7">
      <w:pPr>
        <w:pStyle w:val="a3"/>
        <w:rPr>
          <w:b/>
          <w:sz w:val="30"/>
          <w:lang w:val="en-US"/>
        </w:rPr>
      </w:pPr>
    </w:p>
    <w:p w14:paraId="50A20E6A" w14:textId="77777777" w:rsidR="00CB0FF7" w:rsidRPr="00C16EE0" w:rsidRDefault="00CB0FF7">
      <w:pPr>
        <w:pStyle w:val="a3"/>
        <w:rPr>
          <w:b/>
          <w:sz w:val="30"/>
          <w:lang w:val="en-US"/>
        </w:rPr>
      </w:pPr>
    </w:p>
    <w:p w14:paraId="740FE0E1" w14:textId="77777777" w:rsidR="00CB0FF7" w:rsidRPr="00C16EE0" w:rsidRDefault="00CB0FF7">
      <w:pPr>
        <w:pStyle w:val="a3"/>
        <w:rPr>
          <w:b/>
          <w:sz w:val="30"/>
          <w:lang w:val="en-US"/>
        </w:rPr>
      </w:pPr>
    </w:p>
    <w:p w14:paraId="203318EB" w14:textId="77777777" w:rsidR="00CB0FF7" w:rsidRPr="00C16EE0" w:rsidRDefault="00CB0FF7">
      <w:pPr>
        <w:pStyle w:val="a3"/>
        <w:rPr>
          <w:b/>
          <w:sz w:val="30"/>
          <w:lang w:val="en-US"/>
        </w:rPr>
      </w:pPr>
    </w:p>
    <w:p w14:paraId="634FA88A" w14:textId="77777777" w:rsidR="00CB0FF7" w:rsidRPr="00C16EE0" w:rsidRDefault="00CB0FF7">
      <w:pPr>
        <w:pStyle w:val="a3"/>
        <w:rPr>
          <w:b/>
          <w:sz w:val="30"/>
          <w:lang w:val="en-US"/>
        </w:rPr>
      </w:pPr>
    </w:p>
    <w:p w14:paraId="0201A6AE" w14:textId="77777777" w:rsidR="00CB0FF7" w:rsidRPr="00C16EE0" w:rsidRDefault="00CB0FF7">
      <w:pPr>
        <w:pStyle w:val="a3"/>
        <w:rPr>
          <w:b/>
          <w:sz w:val="30"/>
          <w:lang w:val="en-US"/>
        </w:rPr>
      </w:pPr>
    </w:p>
    <w:p w14:paraId="14640DF2" w14:textId="77777777" w:rsidR="00CB0FF7" w:rsidRPr="00C16EE0" w:rsidRDefault="00CB0FF7">
      <w:pPr>
        <w:pStyle w:val="a3"/>
        <w:rPr>
          <w:b/>
          <w:sz w:val="30"/>
          <w:lang w:val="en-US"/>
        </w:rPr>
      </w:pPr>
    </w:p>
    <w:p w14:paraId="5D77C140" w14:textId="77777777" w:rsidR="00CB0FF7" w:rsidRPr="00C16EE0" w:rsidRDefault="00CB0FF7">
      <w:pPr>
        <w:pStyle w:val="a3"/>
        <w:rPr>
          <w:b/>
          <w:sz w:val="30"/>
          <w:lang w:val="en-US"/>
        </w:rPr>
      </w:pPr>
    </w:p>
    <w:p w14:paraId="563D97E7" w14:textId="77777777" w:rsidR="00CB0FF7" w:rsidRPr="00C16EE0" w:rsidRDefault="00CB0FF7">
      <w:pPr>
        <w:pStyle w:val="a3"/>
        <w:rPr>
          <w:b/>
          <w:sz w:val="30"/>
          <w:lang w:val="en-US"/>
        </w:rPr>
      </w:pPr>
    </w:p>
    <w:p w14:paraId="13F96917" w14:textId="77777777" w:rsidR="00CB0FF7" w:rsidRPr="00C16EE0" w:rsidRDefault="00CB0FF7">
      <w:pPr>
        <w:pStyle w:val="a3"/>
        <w:rPr>
          <w:b/>
          <w:sz w:val="30"/>
          <w:lang w:val="en-US"/>
        </w:rPr>
      </w:pPr>
    </w:p>
    <w:p w14:paraId="6241479C" w14:textId="77777777" w:rsidR="00CB0FF7" w:rsidRPr="00C16EE0" w:rsidRDefault="00CB0FF7">
      <w:pPr>
        <w:pStyle w:val="a3"/>
        <w:rPr>
          <w:b/>
          <w:sz w:val="30"/>
          <w:lang w:val="en-US"/>
        </w:rPr>
      </w:pPr>
    </w:p>
    <w:p w14:paraId="7D65049C" w14:textId="77777777" w:rsidR="00CB0FF7" w:rsidRPr="00C16EE0" w:rsidRDefault="00CB0FF7">
      <w:pPr>
        <w:pStyle w:val="a3"/>
        <w:rPr>
          <w:b/>
          <w:sz w:val="30"/>
          <w:lang w:val="en-US"/>
        </w:rPr>
      </w:pPr>
    </w:p>
    <w:p w14:paraId="276EC5D1" w14:textId="77777777" w:rsidR="00CB0FF7" w:rsidRPr="00C16EE0" w:rsidRDefault="00CB0FF7">
      <w:pPr>
        <w:pStyle w:val="a3"/>
        <w:rPr>
          <w:b/>
          <w:sz w:val="30"/>
          <w:lang w:val="en-US"/>
        </w:rPr>
      </w:pPr>
    </w:p>
    <w:p w14:paraId="5FA7A131" w14:textId="77777777" w:rsidR="00CB0FF7" w:rsidRPr="00C16EE0" w:rsidRDefault="00CB0FF7">
      <w:pPr>
        <w:pStyle w:val="a3"/>
        <w:rPr>
          <w:b/>
          <w:sz w:val="30"/>
          <w:lang w:val="en-US"/>
        </w:rPr>
      </w:pPr>
    </w:p>
    <w:p w14:paraId="3CDFAC78" w14:textId="77777777" w:rsidR="00CB0FF7" w:rsidRPr="00C16EE0" w:rsidRDefault="00CB0FF7">
      <w:pPr>
        <w:pStyle w:val="a3"/>
        <w:rPr>
          <w:b/>
          <w:sz w:val="30"/>
          <w:lang w:val="en-US"/>
        </w:rPr>
      </w:pPr>
    </w:p>
    <w:p w14:paraId="6BE83F00" w14:textId="77777777" w:rsidR="00CB0FF7" w:rsidRPr="00C16EE0" w:rsidRDefault="00CB0FF7">
      <w:pPr>
        <w:pStyle w:val="a3"/>
        <w:spacing w:before="2"/>
        <w:rPr>
          <w:b/>
          <w:sz w:val="40"/>
          <w:lang w:val="en-US"/>
        </w:rPr>
      </w:pPr>
    </w:p>
    <w:p w14:paraId="47C5C0CF" w14:textId="3AFF4064" w:rsidR="00CB0FF7" w:rsidRPr="001027A3" w:rsidRDefault="001027A3">
      <w:pPr>
        <w:ind w:left="4163" w:right="4160"/>
        <w:jc w:val="center"/>
        <w:rPr>
          <w:b/>
          <w:sz w:val="28"/>
          <w:lang w:val="en-US"/>
        </w:rPr>
      </w:pPr>
      <w:r>
        <w:rPr>
          <w:b/>
          <w:sz w:val="28"/>
          <w:lang w:val="en-US"/>
        </w:rPr>
        <w:t>ALMATY</w:t>
      </w:r>
      <w:r w:rsidR="00FA379E" w:rsidRPr="003A3CEB">
        <w:rPr>
          <w:b/>
          <w:spacing w:val="-67"/>
          <w:sz w:val="28"/>
          <w:lang w:val="en-US"/>
        </w:rPr>
        <w:t xml:space="preserve"> </w:t>
      </w:r>
      <w:r>
        <w:rPr>
          <w:b/>
          <w:sz w:val="28"/>
          <w:lang w:val="en-US"/>
        </w:rPr>
        <w:t>2022</w:t>
      </w:r>
    </w:p>
    <w:p w14:paraId="0882AEED" w14:textId="77777777" w:rsidR="00CB0FF7" w:rsidRPr="003A3CEB" w:rsidRDefault="00CB0FF7">
      <w:pPr>
        <w:jc w:val="center"/>
        <w:rPr>
          <w:sz w:val="28"/>
          <w:lang w:val="en-US"/>
        </w:rPr>
        <w:sectPr w:rsidR="00CB0FF7" w:rsidRPr="003A3CEB">
          <w:type w:val="continuous"/>
          <w:pgSz w:w="11910" w:h="16840"/>
          <w:pgMar w:top="1060" w:right="660" w:bottom="280" w:left="1580" w:header="720" w:footer="720" w:gutter="0"/>
          <w:cols w:space="720"/>
        </w:sectPr>
      </w:pPr>
    </w:p>
    <w:p w14:paraId="77349D03" w14:textId="77777777" w:rsidR="003A3CEB" w:rsidRDefault="000245BF">
      <w:pPr>
        <w:ind w:left="206" w:right="195"/>
        <w:jc w:val="center"/>
        <w:rPr>
          <w:b/>
          <w:sz w:val="24"/>
          <w:lang w:val="en-US"/>
        </w:rPr>
      </w:pPr>
      <w:r w:rsidRPr="000245BF">
        <w:rPr>
          <w:b/>
          <w:bCs/>
          <w:sz w:val="24"/>
          <w:szCs w:val="24"/>
          <w:lang w:val="en-US"/>
        </w:rPr>
        <w:lastRenderedPageBreak/>
        <w:t>PROVOSIONS</w:t>
      </w:r>
      <w:r w:rsidRPr="000245BF">
        <w:rPr>
          <w:b/>
          <w:sz w:val="24"/>
          <w:lang w:val="en-US"/>
        </w:rPr>
        <w:t xml:space="preserve"> </w:t>
      </w:r>
    </w:p>
    <w:p w14:paraId="7E5F7C5B" w14:textId="77777777" w:rsidR="003A3CEB" w:rsidRDefault="000245BF">
      <w:pPr>
        <w:ind w:left="206" w:right="195"/>
        <w:jc w:val="center"/>
        <w:rPr>
          <w:b/>
          <w:sz w:val="24"/>
          <w:lang w:val="en-US"/>
        </w:rPr>
      </w:pPr>
      <w:r w:rsidRPr="000245BF">
        <w:rPr>
          <w:b/>
          <w:sz w:val="24"/>
          <w:lang w:val="en-US"/>
        </w:rPr>
        <w:t xml:space="preserve">ON HOLDING THE REPUBLICAN SUBJECT STUDENT OLYMPIAD </w:t>
      </w:r>
    </w:p>
    <w:p w14:paraId="22D0D6A5" w14:textId="77777777" w:rsidR="003A3CEB" w:rsidRDefault="000B11A0">
      <w:pPr>
        <w:ind w:left="206" w:right="195"/>
        <w:jc w:val="center"/>
        <w:rPr>
          <w:b/>
          <w:sz w:val="24"/>
          <w:lang w:val="en-US"/>
        </w:rPr>
      </w:pPr>
      <w:r>
        <w:rPr>
          <w:b/>
          <w:sz w:val="24"/>
          <w:lang w:val="en-US"/>
        </w:rPr>
        <w:t>ON</w:t>
      </w:r>
      <w:r w:rsidR="000245BF" w:rsidRPr="000245BF">
        <w:rPr>
          <w:b/>
          <w:sz w:val="24"/>
          <w:lang w:val="en-US"/>
        </w:rPr>
        <w:t xml:space="preserve"> THE EDUCATIONAL PROGRAM (SPECIALTY) - INTERNATIONAL LAW </w:t>
      </w:r>
    </w:p>
    <w:p w14:paraId="35B983F2" w14:textId="77777777" w:rsidR="003A3CEB" w:rsidRDefault="000245BF">
      <w:pPr>
        <w:ind w:left="206" w:right="195"/>
        <w:jc w:val="center"/>
        <w:rPr>
          <w:b/>
          <w:sz w:val="24"/>
          <w:lang w:val="en-US"/>
        </w:rPr>
      </w:pPr>
      <w:r w:rsidRPr="000245BF">
        <w:rPr>
          <w:b/>
          <w:sz w:val="24"/>
          <w:lang w:val="en-US"/>
        </w:rPr>
        <w:t>ON THE BASIS OF THE FACULTY OF INTERNATIONAL RELATIONS OF</w:t>
      </w:r>
    </w:p>
    <w:p w14:paraId="556A91C8" w14:textId="2907B6A1" w:rsidR="00CB0FF7" w:rsidRPr="000245BF" w:rsidRDefault="000245BF">
      <w:pPr>
        <w:ind w:left="206" w:right="195"/>
        <w:jc w:val="center"/>
        <w:rPr>
          <w:b/>
          <w:sz w:val="24"/>
          <w:lang w:val="en-US"/>
        </w:rPr>
      </w:pPr>
      <w:r w:rsidRPr="000245BF">
        <w:rPr>
          <w:b/>
          <w:sz w:val="24"/>
          <w:lang w:val="en-US"/>
        </w:rPr>
        <w:t>NJC "</w:t>
      </w:r>
      <w:r w:rsidR="003A3CEB" w:rsidRPr="003A3CEB">
        <w:rPr>
          <w:lang w:val="en-US"/>
        </w:rPr>
        <w:t xml:space="preserve"> </w:t>
      </w:r>
      <w:r w:rsidR="003A3CEB" w:rsidRPr="003A3CEB">
        <w:rPr>
          <w:b/>
          <w:sz w:val="24"/>
          <w:lang w:val="en-US"/>
        </w:rPr>
        <w:t xml:space="preserve">AL-FARABI </w:t>
      </w:r>
      <w:r w:rsidRPr="000245BF">
        <w:rPr>
          <w:b/>
          <w:sz w:val="24"/>
          <w:lang w:val="en-US"/>
        </w:rPr>
        <w:t>KAZAKH NATIONAL UNIVERSITY"</w:t>
      </w:r>
    </w:p>
    <w:p w14:paraId="74678616" w14:textId="77777777" w:rsidR="00CB0FF7" w:rsidRPr="000245BF" w:rsidRDefault="00CB0FF7">
      <w:pPr>
        <w:pStyle w:val="a3"/>
        <w:rPr>
          <w:b/>
          <w:sz w:val="26"/>
          <w:lang w:val="en-US"/>
        </w:rPr>
      </w:pPr>
    </w:p>
    <w:p w14:paraId="428FF16E" w14:textId="77777777" w:rsidR="00CB0FF7" w:rsidRPr="000245BF" w:rsidRDefault="00CB0FF7">
      <w:pPr>
        <w:pStyle w:val="a3"/>
        <w:rPr>
          <w:b/>
          <w:sz w:val="26"/>
          <w:lang w:val="en-US"/>
        </w:rPr>
      </w:pPr>
    </w:p>
    <w:p w14:paraId="272DD11E" w14:textId="151DDC07" w:rsidR="00CB0FF7" w:rsidRDefault="007F1529">
      <w:pPr>
        <w:pStyle w:val="1"/>
        <w:numPr>
          <w:ilvl w:val="0"/>
          <w:numId w:val="7"/>
        </w:numPr>
        <w:tabs>
          <w:tab w:val="left" w:pos="3664"/>
        </w:tabs>
        <w:jc w:val="left"/>
      </w:pPr>
      <w:r>
        <w:rPr>
          <w:lang w:val="en-US"/>
        </w:rPr>
        <w:t>General prov</w:t>
      </w:r>
      <w:r w:rsidR="000F275A">
        <w:rPr>
          <w:lang w:val="en-US"/>
        </w:rPr>
        <w:t>i</w:t>
      </w:r>
      <w:r>
        <w:rPr>
          <w:lang w:val="en-US"/>
        </w:rPr>
        <w:t>sions</w:t>
      </w:r>
    </w:p>
    <w:p w14:paraId="23BC42AB" w14:textId="77777777" w:rsidR="00CB0FF7" w:rsidRDefault="00CB0FF7">
      <w:pPr>
        <w:pStyle w:val="a3"/>
        <w:spacing w:before="6"/>
        <w:rPr>
          <w:b/>
          <w:sz w:val="27"/>
        </w:rPr>
      </w:pPr>
    </w:p>
    <w:p w14:paraId="08565AA3" w14:textId="603DB0F0" w:rsidR="00CB0FF7" w:rsidRPr="00772E4B" w:rsidRDefault="00772E4B">
      <w:pPr>
        <w:pStyle w:val="a4"/>
        <w:numPr>
          <w:ilvl w:val="1"/>
          <w:numId w:val="6"/>
        </w:numPr>
        <w:tabs>
          <w:tab w:val="left" w:pos="548"/>
        </w:tabs>
        <w:ind w:right="116"/>
        <w:rPr>
          <w:sz w:val="28"/>
          <w:lang w:val="en-US"/>
        </w:rPr>
      </w:pPr>
      <w:r w:rsidRPr="00772E4B">
        <w:rPr>
          <w:sz w:val="28"/>
          <w:lang w:val="en-US"/>
        </w:rPr>
        <w:t xml:space="preserve">The Republican subject student Olympiad </w:t>
      </w:r>
      <w:r w:rsidR="001617FE">
        <w:rPr>
          <w:sz w:val="28"/>
          <w:lang w:val="en-US"/>
        </w:rPr>
        <w:t>o</w:t>
      </w:r>
      <w:r w:rsidRPr="00772E4B">
        <w:rPr>
          <w:sz w:val="28"/>
          <w:lang w:val="en-US"/>
        </w:rPr>
        <w:t xml:space="preserve">n the specialty - </w:t>
      </w:r>
      <w:r w:rsidRPr="00772E4B">
        <w:rPr>
          <w:b/>
          <w:bCs/>
          <w:sz w:val="28"/>
          <w:lang w:val="en-US"/>
        </w:rPr>
        <w:t>International Law</w:t>
      </w:r>
      <w:r w:rsidRPr="00772E4B">
        <w:rPr>
          <w:sz w:val="28"/>
          <w:lang w:val="en-US"/>
        </w:rPr>
        <w:t xml:space="preserve"> (hereinafter</w:t>
      </w:r>
      <w:r w:rsidR="0057391A">
        <w:rPr>
          <w:sz w:val="28"/>
          <w:lang w:val="en-US"/>
        </w:rPr>
        <w:t xml:space="preserve"> – </w:t>
      </w:r>
      <w:r w:rsidRPr="00772E4B">
        <w:rPr>
          <w:b/>
          <w:bCs/>
          <w:sz w:val="28"/>
          <w:lang w:val="en-US"/>
        </w:rPr>
        <w:t>the Olympiad</w:t>
      </w:r>
      <w:r w:rsidRPr="00772E4B">
        <w:rPr>
          <w:sz w:val="28"/>
          <w:lang w:val="en-US"/>
        </w:rPr>
        <w:t>) is held in accordance with the Recommendations for organizing and holding the Republican subject Olympiad in the basic higher educational institutions of the Republic of Kazakhstan.</w:t>
      </w:r>
    </w:p>
    <w:p w14:paraId="6EE467FA" w14:textId="3465CEF1" w:rsidR="00CB0FF7" w:rsidRPr="00D872A9" w:rsidRDefault="00D872A9" w:rsidP="00D872A9">
      <w:pPr>
        <w:pStyle w:val="a4"/>
        <w:numPr>
          <w:ilvl w:val="1"/>
          <w:numId w:val="6"/>
        </w:numPr>
        <w:tabs>
          <w:tab w:val="left" w:pos="548"/>
        </w:tabs>
        <w:ind w:right="119"/>
        <w:rPr>
          <w:b/>
          <w:sz w:val="28"/>
          <w:szCs w:val="28"/>
          <w:lang w:val="en-US"/>
        </w:rPr>
      </w:pPr>
      <w:r w:rsidRPr="00D872A9">
        <w:rPr>
          <w:sz w:val="28"/>
          <w:szCs w:val="28"/>
          <w:lang w:val="en-US"/>
        </w:rPr>
        <w:t xml:space="preserve">The students of higher educational institutions of the Republic of Kazakhstan </w:t>
      </w:r>
      <w:r w:rsidRPr="00D872A9">
        <w:rPr>
          <w:b/>
          <w:bCs/>
          <w:sz w:val="28"/>
          <w:szCs w:val="28"/>
          <w:lang w:val="en-US"/>
        </w:rPr>
        <w:t>on the educational program (specialty) - International Law</w:t>
      </w:r>
      <w:r w:rsidRPr="00D872A9">
        <w:rPr>
          <w:sz w:val="28"/>
          <w:szCs w:val="28"/>
          <w:lang w:val="en-US"/>
        </w:rPr>
        <w:t xml:space="preserve"> take part in the Olympiad.</w:t>
      </w:r>
    </w:p>
    <w:p w14:paraId="4B75CAF2" w14:textId="726C3EB3" w:rsidR="00CB0FF7" w:rsidRPr="00F8522B" w:rsidRDefault="00F8522B">
      <w:pPr>
        <w:pStyle w:val="a4"/>
        <w:numPr>
          <w:ilvl w:val="1"/>
          <w:numId w:val="6"/>
        </w:numPr>
        <w:tabs>
          <w:tab w:val="left" w:pos="548"/>
        </w:tabs>
        <w:spacing w:line="322" w:lineRule="exact"/>
        <w:ind w:hanging="424"/>
        <w:rPr>
          <w:sz w:val="28"/>
          <w:lang w:val="en-US"/>
        </w:rPr>
      </w:pPr>
      <w:r w:rsidRPr="00F8522B">
        <w:rPr>
          <w:sz w:val="28"/>
          <w:lang w:val="en-US"/>
        </w:rPr>
        <w:t>The main objectives of the Olympiad are</w:t>
      </w:r>
      <w:r>
        <w:rPr>
          <w:sz w:val="28"/>
          <w:lang w:val="en-US"/>
        </w:rPr>
        <w:t>:</w:t>
      </w:r>
    </w:p>
    <w:p w14:paraId="00F779C3" w14:textId="54D9EDBC" w:rsidR="00CB0FF7" w:rsidRPr="00A9275C" w:rsidRDefault="00A9275C">
      <w:pPr>
        <w:pStyle w:val="a4"/>
        <w:numPr>
          <w:ilvl w:val="2"/>
          <w:numId w:val="6"/>
        </w:numPr>
        <w:tabs>
          <w:tab w:val="left" w:pos="836"/>
        </w:tabs>
        <w:ind w:right="119" w:firstLine="0"/>
        <w:rPr>
          <w:sz w:val="28"/>
          <w:lang w:val="en-US"/>
        </w:rPr>
      </w:pPr>
      <w:r w:rsidRPr="00A9275C">
        <w:rPr>
          <w:sz w:val="28"/>
          <w:lang w:val="en-US"/>
        </w:rPr>
        <w:t>stimulation of educational-cognitive and educational-research activity of students;</w:t>
      </w:r>
    </w:p>
    <w:p w14:paraId="3106EB22" w14:textId="113C9664" w:rsidR="00CB0FF7" w:rsidRPr="00A9275C" w:rsidRDefault="00A9275C">
      <w:pPr>
        <w:pStyle w:val="a4"/>
        <w:numPr>
          <w:ilvl w:val="2"/>
          <w:numId w:val="6"/>
        </w:numPr>
        <w:tabs>
          <w:tab w:val="left" w:pos="845"/>
        </w:tabs>
        <w:spacing w:line="242" w:lineRule="auto"/>
        <w:ind w:right="118" w:firstLine="0"/>
        <w:rPr>
          <w:sz w:val="28"/>
          <w:lang w:val="en-US"/>
        </w:rPr>
      </w:pPr>
      <w:r w:rsidRPr="00A9275C">
        <w:rPr>
          <w:sz w:val="28"/>
          <w:lang w:val="en-US"/>
        </w:rPr>
        <w:t>disclosure of the professional and personal potential of students, their self-consciousness, creative abilities, creation of conditions for self-realization and self-affirmation;</w:t>
      </w:r>
    </w:p>
    <w:p w14:paraId="71774128" w14:textId="632C54DA" w:rsidR="00CB0FF7" w:rsidRPr="00A9275C" w:rsidRDefault="00A9275C">
      <w:pPr>
        <w:pStyle w:val="a4"/>
        <w:numPr>
          <w:ilvl w:val="2"/>
          <w:numId w:val="6"/>
        </w:numPr>
        <w:tabs>
          <w:tab w:val="left" w:pos="711"/>
        </w:tabs>
        <w:spacing w:line="316" w:lineRule="exact"/>
        <w:ind w:left="710" w:hanging="164"/>
        <w:rPr>
          <w:sz w:val="28"/>
          <w:lang w:val="en-US"/>
        </w:rPr>
      </w:pPr>
      <w:r w:rsidRPr="00A9275C">
        <w:rPr>
          <w:sz w:val="28"/>
          <w:lang w:val="en-US"/>
        </w:rPr>
        <w:t>education of students' civic position;</w:t>
      </w:r>
    </w:p>
    <w:p w14:paraId="1BBDD45B" w14:textId="078EEF2F" w:rsidR="00A9275C" w:rsidRPr="00A9275C" w:rsidRDefault="00A9275C" w:rsidP="00A9275C">
      <w:pPr>
        <w:pStyle w:val="a4"/>
        <w:numPr>
          <w:ilvl w:val="2"/>
          <w:numId w:val="6"/>
        </w:numPr>
        <w:tabs>
          <w:tab w:val="left" w:pos="711"/>
        </w:tabs>
        <w:ind w:left="710" w:hanging="164"/>
        <w:rPr>
          <w:sz w:val="28"/>
          <w:lang w:val="en-US"/>
        </w:rPr>
      </w:pPr>
      <w:r w:rsidRPr="00A9275C">
        <w:rPr>
          <w:sz w:val="28"/>
          <w:lang w:val="en-US"/>
        </w:rPr>
        <w:t>selection and support of the most talented and gifted students.</w:t>
      </w:r>
    </w:p>
    <w:p w14:paraId="5EE030EE" w14:textId="0522CCA7" w:rsidR="00CB0FF7" w:rsidRPr="00B9066B" w:rsidRDefault="00FA379E">
      <w:pPr>
        <w:pStyle w:val="a4"/>
        <w:numPr>
          <w:ilvl w:val="1"/>
          <w:numId w:val="6"/>
        </w:numPr>
        <w:tabs>
          <w:tab w:val="left" w:pos="548"/>
        </w:tabs>
        <w:ind w:right="115"/>
        <w:rPr>
          <w:sz w:val="28"/>
          <w:lang w:val="en-US"/>
        </w:rPr>
      </w:pPr>
      <w:r>
        <w:rPr>
          <w:sz w:val="28"/>
        </w:rPr>
        <w:t>Организатором</w:t>
      </w:r>
      <w:r>
        <w:rPr>
          <w:spacing w:val="1"/>
          <w:sz w:val="28"/>
        </w:rPr>
        <w:t xml:space="preserve"> </w:t>
      </w:r>
      <w:r>
        <w:rPr>
          <w:sz w:val="28"/>
        </w:rPr>
        <w:t>Олимпиады</w:t>
      </w:r>
      <w:r>
        <w:rPr>
          <w:spacing w:val="1"/>
          <w:sz w:val="28"/>
        </w:rPr>
        <w:t xml:space="preserve"> </w:t>
      </w:r>
      <w:r>
        <w:rPr>
          <w:sz w:val="28"/>
        </w:rPr>
        <w:t>является</w:t>
      </w:r>
      <w:r>
        <w:rPr>
          <w:spacing w:val="1"/>
          <w:sz w:val="28"/>
        </w:rPr>
        <w:t xml:space="preserve"> </w:t>
      </w:r>
      <w:r>
        <w:rPr>
          <w:sz w:val="28"/>
        </w:rPr>
        <w:t>кафедра</w:t>
      </w:r>
      <w:r>
        <w:rPr>
          <w:spacing w:val="1"/>
          <w:sz w:val="28"/>
        </w:rPr>
        <w:t xml:space="preserve"> </w:t>
      </w:r>
      <w:r>
        <w:rPr>
          <w:sz w:val="28"/>
        </w:rPr>
        <w:t>международного</w:t>
      </w:r>
      <w:r>
        <w:rPr>
          <w:spacing w:val="1"/>
          <w:sz w:val="28"/>
        </w:rPr>
        <w:t xml:space="preserve"> </w:t>
      </w:r>
      <w:r>
        <w:rPr>
          <w:sz w:val="28"/>
        </w:rPr>
        <w:t>права</w:t>
      </w:r>
      <w:r>
        <w:rPr>
          <w:spacing w:val="1"/>
          <w:sz w:val="28"/>
        </w:rPr>
        <w:t xml:space="preserve"> </w:t>
      </w:r>
      <w:r>
        <w:rPr>
          <w:sz w:val="28"/>
        </w:rPr>
        <w:t>факультета</w:t>
      </w:r>
      <w:r>
        <w:rPr>
          <w:spacing w:val="1"/>
          <w:sz w:val="28"/>
        </w:rPr>
        <w:t xml:space="preserve"> </w:t>
      </w:r>
      <w:r>
        <w:rPr>
          <w:sz w:val="28"/>
        </w:rPr>
        <w:t>международных</w:t>
      </w:r>
      <w:r>
        <w:rPr>
          <w:spacing w:val="1"/>
          <w:sz w:val="28"/>
        </w:rPr>
        <w:t xml:space="preserve"> </w:t>
      </w:r>
      <w:r>
        <w:rPr>
          <w:sz w:val="28"/>
        </w:rPr>
        <w:t>отношений</w:t>
      </w:r>
      <w:r>
        <w:rPr>
          <w:spacing w:val="1"/>
          <w:sz w:val="28"/>
        </w:rPr>
        <w:t xml:space="preserve"> </w:t>
      </w:r>
      <w:r>
        <w:rPr>
          <w:sz w:val="28"/>
        </w:rPr>
        <w:t>Казахского</w:t>
      </w:r>
      <w:r>
        <w:rPr>
          <w:spacing w:val="1"/>
          <w:sz w:val="28"/>
        </w:rPr>
        <w:t xml:space="preserve"> </w:t>
      </w:r>
      <w:r>
        <w:rPr>
          <w:sz w:val="28"/>
        </w:rPr>
        <w:t>национального</w:t>
      </w:r>
      <w:r>
        <w:rPr>
          <w:spacing w:val="1"/>
          <w:sz w:val="28"/>
        </w:rPr>
        <w:t xml:space="preserve"> </w:t>
      </w:r>
      <w:r>
        <w:rPr>
          <w:sz w:val="28"/>
        </w:rPr>
        <w:t>университета</w:t>
      </w:r>
      <w:r>
        <w:rPr>
          <w:spacing w:val="1"/>
          <w:sz w:val="28"/>
        </w:rPr>
        <w:t xml:space="preserve"> </w:t>
      </w:r>
      <w:r>
        <w:rPr>
          <w:sz w:val="28"/>
        </w:rPr>
        <w:t>имени</w:t>
      </w:r>
      <w:r>
        <w:rPr>
          <w:spacing w:val="1"/>
          <w:sz w:val="28"/>
        </w:rPr>
        <w:t xml:space="preserve"> </w:t>
      </w:r>
      <w:r>
        <w:rPr>
          <w:sz w:val="28"/>
        </w:rPr>
        <w:t>аль-Фараби.</w:t>
      </w:r>
      <w:r w:rsidR="00B9066B" w:rsidRPr="00B9066B">
        <w:t xml:space="preserve"> </w:t>
      </w:r>
      <w:r w:rsidR="00B9066B" w:rsidRPr="00B9066B">
        <w:rPr>
          <w:sz w:val="28"/>
          <w:lang w:val="en-US"/>
        </w:rPr>
        <w:t xml:space="preserve">The organizer of the Olympiad is the Department of International Law of the Faculty of International Relations of </w:t>
      </w:r>
      <w:r w:rsidR="00B9066B">
        <w:rPr>
          <w:sz w:val="28"/>
          <w:lang w:val="en-US"/>
        </w:rPr>
        <w:t>Al-Farabi</w:t>
      </w:r>
      <w:r w:rsidR="00B9066B" w:rsidRPr="00B9066B">
        <w:rPr>
          <w:sz w:val="28"/>
          <w:lang w:val="en-US"/>
        </w:rPr>
        <w:t xml:space="preserve"> Kazakh National University</w:t>
      </w:r>
      <w:r w:rsidR="00B9066B">
        <w:rPr>
          <w:sz w:val="28"/>
          <w:lang w:val="en-US"/>
        </w:rPr>
        <w:t>.</w:t>
      </w:r>
    </w:p>
    <w:p w14:paraId="59C1FC51" w14:textId="41EFAE78" w:rsidR="00CB0FF7" w:rsidRPr="007F7C61" w:rsidRDefault="007F7C61">
      <w:pPr>
        <w:pStyle w:val="a4"/>
        <w:numPr>
          <w:ilvl w:val="1"/>
          <w:numId w:val="6"/>
        </w:numPr>
        <w:tabs>
          <w:tab w:val="left" w:pos="548"/>
        </w:tabs>
        <w:spacing w:line="321" w:lineRule="exact"/>
        <w:ind w:hanging="424"/>
        <w:rPr>
          <w:b/>
          <w:sz w:val="28"/>
          <w:lang w:val="en-US"/>
        </w:rPr>
      </w:pPr>
      <w:r w:rsidRPr="00465F18">
        <w:rPr>
          <w:bCs/>
          <w:sz w:val="28"/>
          <w:lang w:val="en-US"/>
        </w:rPr>
        <w:t>The form of holding the event</w:t>
      </w:r>
      <w:r>
        <w:rPr>
          <w:b/>
          <w:sz w:val="28"/>
          <w:lang w:val="en-US"/>
        </w:rPr>
        <w:t xml:space="preserve"> </w:t>
      </w:r>
      <w:r w:rsidR="00465F18">
        <w:rPr>
          <w:b/>
          <w:sz w:val="28"/>
          <w:lang w:val="en-US"/>
        </w:rPr>
        <w:t>–</w:t>
      </w:r>
      <w:r>
        <w:rPr>
          <w:b/>
          <w:sz w:val="28"/>
          <w:lang w:val="en-US"/>
        </w:rPr>
        <w:t xml:space="preserve"> </w:t>
      </w:r>
      <w:r w:rsidRPr="007F7C61">
        <w:rPr>
          <w:b/>
          <w:sz w:val="28"/>
          <w:lang w:val="en-US"/>
        </w:rPr>
        <w:t>ONLINE.</w:t>
      </w:r>
    </w:p>
    <w:p w14:paraId="01F991D0" w14:textId="77777777" w:rsidR="00CB0FF7" w:rsidRPr="007F7C61" w:rsidRDefault="00CB0FF7">
      <w:pPr>
        <w:pStyle w:val="a3"/>
        <w:spacing w:before="3"/>
        <w:rPr>
          <w:b/>
          <w:lang w:val="en-US"/>
        </w:rPr>
      </w:pPr>
    </w:p>
    <w:p w14:paraId="5E5B78A1" w14:textId="2459D16E" w:rsidR="00CB0FF7" w:rsidRPr="007F1529" w:rsidRDefault="007F1529">
      <w:pPr>
        <w:pStyle w:val="1"/>
        <w:numPr>
          <w:ilvl w:val="0"/>
          <w:numId w:val="7"/>
        </w:numPr>
        <w:tabs>
          <w:tab w:val="left" w:pos="3467"/>
        </w:tabs>
        <w:ind w:left="3466" w:hanging="284"/>
        <w:jc w:val="left"/>
        <w:rPr>
          <w:lang w:val="en-US"/>
        </w:rPr>
      </w:pPr>
      <w:r w:rsidRPr="007F1529">
        <w:rPr>
          <w:lang w:val="en-US"/>
        </w:rPr>
        <w:t>Participants of the Olympiad</w:t>
      </w:r>
    </w:p>
    <w:p w14:paraId="762FAECD" w14:textId="77777777" w:rsidR="00CB0FF7" w:rsidRPr="007F1529" w:rsidRDefault="00CB0FF7">
      <w:pPr>
        <w:pStyle w:val="a3"/>
        <w:spacing w:before="6"/>
        <w:rPr>
          <w:b/>
          <w:sz w:val="27"/>
          <w:lang w:val="en-US"/>
        </w:rPr>
      </w:pPr>
    </w:p>
    <w:p w14:paraId="1E51D80D" w14:textId="440F72E7" w:rsidR="00CB0FF7" w:rsidRPr="0057391A" w:rsidRDefault="0071731A">
      <w:pPr>
        <w:pStyle w:val="a4"/>
        <w:numPr>
          <w:ilvl w:val="1"/>
          <w:numId w:val="5"/>
        </w:numPr>
        <w:tabs>
          <w:tab w:val="left" w:pos="557"/>
        </w:tabs>
        <w:ind w:right="121" w:hanging="361"/>
        <w:rPr>
          <w:sz w:val="28"/>
          <w:lang w:val="en-US"/>
        </w:rPr>
      </w:pPr>
      <w:r>
        <w:rPr>
          <w:sz w:val="28"/>
          <w:lang w:val="en-US"/>
        </w:rPr>
        <w:t xml:space="preserve"> </w:t>
      </w:r>
      <w:r w:rsidR="0057391A" w:rsidRPr="0057391A">
        <w:rPr>
          <w:sz w:val="28"/>
          <w:lang w:val="en-US"/>
        </w:rPr>
        <w:t xml:space="preserve">Participants of the Olympiad may be students of </w:t>
      </w:r>
      <w:r w:rsidR="00A043FF" w:rsidRPr="00A043FF">
        <w:rPr>
          <w:sz w:val="28"/>
          <w:lang w:val="en-US"/>
        </w:rPr>
        <w:t>higher educational institution</w:t>
      </w:r>
      <w:r w:rsidR="0057391A" w:rsidRPr="0057391A">
        <w:rPr>
          <w:sz w:val="28"/>
          <w:lang w:val="en-US"/>
        </w:rPr>
        <w:t xml:space="preserve"> of the Republic of Kazakhstan (hereinafter - Participants).</w:t>
      </w:r>
    </w:p>
    <w:p w14:paraId="44DA1BA7" w14:textId="48356924" w:rsidR="00CB0FF7" w:rsidRPr="00A043FF" w:rsidRDefault="0071731A">
      <w:pPr>
        <w:pStyle w:val="a4"/>
        <w:numPr>
          <w:ilvl w:val="1"/>
          <w:numId w:val="5"/>
        </w:numPr>
        <w:tabs>
          <w:tab w:val="left" w:pos="557"/>
        </w:tabs>
        <w:spacing w:before="4"/>
        <w:ind w:right="115" w:hanging="361"/>
        <w:rPr>
          <w:sz w:val="28"/>
          <w:lang w:val="en-US"/>
        </w:rPr>
      </w:pPr>
      <w:r>
        <w:rPr>
          <w:sz w:val="28"/>
          <w:lang w:val="en-US"/>
        </w:rPr>
        <w:t xml:space="preserve"> </w:t>
      </w:r>
      <w:r w:rsidR="00A043FF" w:rsidRPr="00A043FF">
        <w:rPr>
          <w:sz w:val="28"/>
          <w:lang w:val="en-US"/>
        </w:rPr>
        <w:t xml:space="preserve">To participate in the Olympiad, the institution of the Higher Educational Institution forms the </w:t>
      </w:r>
      <w:r w:rsidR="00A043FF">
        <w:rPr>
          <w:sz w:val="28"/>
          <w:lang w:val="en-US"/>
        </w:rPr>
        <w:t>list</w:t>
      </w:r>
      <w:r w:rsidR="00A043FF" w:rsidRPr="00A043FF">
        <w:rPr>
          <w:sz w:val="28"/>
          <w:lang w:val="en-US"/>
        </w:rPr>
        <w:t xml:space="preserve"> of participants from among 3-4 </w:t>
      </w:r>
      <w:r w:rsidR="00A043FF">
        <w:rPr>
          <w:sz w:val="28"/>
          <w:lang w:val="en-US"/>
        </w:rPr>
        <w:t xml:space="preserve">year students </w:t>
      </w:r>
      <w:r w:rsidR="00A043FF" w:rsidRPr="00A043FF">
        <w:rPr>
          <w:sz w:val="28"/>
          <w:lang w:val="en-US"/>
        </w:rPr>
        <w:t>in the amount of no more than 3 people with knowledge of Kazakh, English and Russian</w:t>
      </w:r>
      <w:r w:rsidR="00405960">
        <w:rPr>
          <w:sz w:val="28"/>
          <w:lang w:val="en-US"/>
        </w:rPr>
        <w:t xml:space="preserve"> languages</w:t>
      </w:r>
      <w:r w:rsidR="00A043FF" w:rsidRPr="00A043FF">
        <w:rPr>
          <w:sz w:val="28"/>
          <w:lang w:val="en-US"/>
        </w:rPr>
        <w:t>. Each participant is required to have an identity document.</w:t>
      </w:r>
    </w:p>
    <w:p w14:paraId="4F14D9A2" w14:textId="16D36E26" w:rsidR="00CB0FF7" w:rsidRPr="009C34F1" w:rsidRDefault="0071731A" w:rsidP="009C34F1">
      <w:pPr>
        <w:pStyle w:val="a4"/>
        <w:numPr>
          <w:ilvl w:val="1"/>
          <w:numId w:val="5"/>
        </w:numPr>
        <w:tabs>
          <w:tab w:val="left" w:pos="485"/>
        </w:tabs>
        <w:spacing w:line="321" w:lineRule="exact"/>
        <w:ind w:hanging="361"/>
        <w:rPr>
          <w:sz w:val="28"/>
          <w:szCs w:val="28"/>
          <w:lang w:val="en-US"/>
        </w:rPr>
      </w:pPr>
      <w:r>
        <w:rPr>
          <w:sz w:val="28"/>
          <w:szCs w:val="28"/>
          <w:lang w:val="en-US"/>
        </w:rPr>
        <w:t xml:space="preserve"> </w:t>
      </w:r>
      <w:r w:rsidR="009C34F1" w:rsidRPr="009C34F1">
        <w:rPr>
          <w:sz w:val="28"/>
          <w:szCs w:val="28"/>
          <w:lang w:val="en-US"/>
        </w:rPr>
        <w:t>The Olympiad will be held in an individual format only. Team participation is not provided and is not evaluated!</w:t>
      </w:r>
    </w:p>
    <w:p w14:paraId="5F13C0A8" w14:textId="67CBF719" w:rsidR="00CB0FF7" w:rsidRPr="0071731A" w:rsidRDefault="0071731A" w:rsidP="0071731A">
      <w:pPr>
        <w:pStyle w:val="a4"/>
        <w:numPr>
          <w:ilvl w:val="1"/>
          <w:numId w:val="5"/>
        </w:numPr>
        <w:tabs>
          <w:tab w:val="left" w:pos="557"/>
        </w:tabs>
        <w:ind w:left="557"/>
        <w:rPr>
          <w:sz w:val="28"/>
          <w:lang w:val="en-US"/>
        </w:rPr>
        <w:sectPr w:rsidR="00CB0FF7" w:rsidRPr="0071731A">
          <w:pgSz w:w="11910" w:h="16840"/>
          <w:pgMar w:top="1380" w:right="660" w:bottom="280" w:left="1580" w:header="720" w:footer="720" w:gutter="0"/>
          <w:cols w:space="720"/>
        </w:sectPr>
      </w:pPr>
      <w:r w:rsidRPr="0071731A">
        <w:rPr>
          <w:sz w:val="28"/>
          <w:lang w:val="en-US"/>
        </w:rPr>
        <w:t>Working languages of the Olympiad: Kazakh, English and Russian.</w:t>
      </w:r>
    </w:p>
    <w:p w14:paraId="13D2E572" w14:textId="690B289A" w:rsidR="00CB0FF7" w:rsidRDefault="0025023C">
      <w:pPr>
        <w:pStyle w:val="1"/>
        <w:numPr>
          <w:ilvl w:val="0"/>
          <w:numId w:val="7"/>
        </w:numPr>
        <w:tabs>
          <w:tab w:val="left" w:pos="2992"/>
        </w:tabs>
        <w:spacing w:before="62"/>
        <w:ind w:left="2991" w:hanging="285"/>
        <w:jc w:val="left"/>
      </w:pPr>
      <w:proofErr w:type="spellStart"/>
      <w:r w:rsidRPr="0025023C">
        <w:lastRenderedPageBreak/>
        <w:t>Dates</w:t>
      </w:r>
      <w:proofErr w:type="spellEnd"/>
      <w:r w:rsidRPr="0025023C">
        <w:t xml:space="preserve"> </w:t>
      </w:r>
      <w:proofErr w:type="spellStart"/>
      <w:r w:rsidRPr="0025023C">
        <w:t>of</w:t>
      </w:r>
      <w:proofErr w:type="spellEnd"/>
      <w:r w:rsidRPr="0025023C">
        <w:t xml:space="preserve"> </w:t>
      </w:r>
      <w:proofErr w:type="spellStart"/>
      <w:r w:rsidRPr="0025023C">
        <w:t>the</w:t>
      </w:r>
      <w:proofErr w:type="spellEnd"/>
      <w:r w:rsidRPr="0025023C">
        <w:t xml:space="preserve"> </w:t>
      </w:r>
      <w:proofErr w:type="spellStart"/>
      <w:r w:rsidRPr="0025023C">
        <w:t>Olympiad</w:t>
      </w:r>
      <w:proofErr w:type="spellEnd"/>
    </w:p>
    <w:p w14:paraId="1CB8F5EC" w14:textId="77777777" w:rsidR="00CB0FF7" w:rsidRDefault="00CB0FF7">
      <w:pPr>
        <w:pStyle w:val="a3"/>
        <w:spacing w:before="6"/>
        <w:rPr>
          <w:b/>
          <w:sz w:val="27"/>
        </w:rPr>
      </w:pPr>
    </w:p>
    <w:p w14:paraId="7EBF185A" w14:textId="172A19BF" w:rsidR="00CB0FF7" w:rsidRPr="00F63935" w:rsidRDefault="00FA379E">
      <w:pPr>
        <w:pStyle w:val="a3"/>
        <w:ind w:left="552" w:hanging="428"/>
        <w:rPr>
          <w:lang w:val="en-US"/>
        </w:rPr>
      </w:pPr>
      <w:r w:rsidRPr="00F63935">
        <w:rPr>
          <w:lang w:val="en-US"/>
        </w:rPr>
        <w:t>3.1</w:t>
      </w:r>
      <w:r w:rsidRPr="00F63935">
        <w:rPr>
          <w:spacing w:val="16"/>
          <w:lang w:val="en-US"/>
        </w:rPr>
        <w:t xml:space="preserve"> </w:t>
      </w:r>
      <w:r w:rsidR="00F63935" w:rsidRPr="00F63935">
        <w:rPr>
          <w:lang w:val="en-US"/>
        </w:rPr>
        <w:t>The Olympiad is held on April 30, 2022 at 10.00 am on the basis of Al-Farabi Kazakh National University.</w:t>
      </w:r>
    </w:p>
    <w:p w14:paraId="041628B0" w14:textId="77777777" w:rsidR="00CB0FF7" w:rsidRPr="00F63935" w:rsidRDefault="00CB0FF7">
      <w:pPr>
        <w:pStyle w:val="a3"/>
        <w:spacing w:before="4"/>
        <w:rPr>
          <w:lang w:val="en-US"/>
        </w:rPr>
      </w:pPr>
    </w:p>
    <w:p w14:paraId="6123A24E" w14:textId="5D663618" w:rsidR="00CB0FF7" w:rsidRDefault="002653D1">
      <w:pPr>
        <w:pStyle w:val="1"/>
        <w:numPr>
          <w:ilvl w:val="0"/>
          <w:numId w:val="7"/>
        </w:numPr>
        <w:tabs>
          <w:tab w:val="left" w:pos="2848"/>
        </w:tabs>
        <w:ind w:left="2847" w:hanging="285"/>
        <w:jc w:val="left"/>
      </w:pPr>
      <w:proofErr w:type="spellStart"/>
      <w:r w:rsidRPr="002653D1">
        <w:t>Procedure</w:t>
      </w:r>
      <w:proofErr w:type="spellEnd"/>
      <w:r w:rsidRPr="002653D1">
        <w:t xml:space="preserve"> </w:t>
      </w:r>
      <w:proofErr w:type="spellStart"/>
      <w:r w:rsidRPr="002653D1">
        <w:t>for</w:t>
      </w:r>
      <w:proofErr w:type="spellEnd"/>
      <w:r w:rsidRPr="002653D1">
        <w:t xml:space="preserve"> </w:t>
      </w:r>
      <w:proofErr w:type="spellStart"/>
      <w:r w:rsidRPr="002653D1">
        <w:t>holding</w:t>
      </w:r>
      <w:proofErr w:type="spellEnd"/>
      <w:r w:rsidRPr="002653D1">
        <w:t xml:space="preserve"> </w:t>
      </w:r>
      <w:proofErr w:type="spellStart"/>
      <w:r w:rsidRPr="002653D1">
        <w:t>the</w:t>
      </w:r>
      <w:proofErr w:type="spellEnd"/>
      <w:r w:rsidRPr="002653D1">
        <w:t xml:space="preserve"> Olympiad</w:t>
      </w:r>
    </w:p>
    <w:p w14:paraId="2F167748" w14:textId="77777777" w:rsidR="00CB0FF7" w:rsidRDefault="00CB0FF7">
      <w:pPr>
        <w:pStyle w:val="a3"/>
        <w:spacing w:before="6"/>
        <w:rPr>
          <w:b/>
          <w:sz w:val="27"/>
        </w:rPr>
      </w:pPr>
    </w:p>
    <w:p w14:paraId="0BEAE30B" w14:textId="32BC9834" w:rsidR="00CB0FF7" w:rsidRPr="007C26C0" w:rsidRDefault="007C26C0">
      <w:pPr>
        <w:pStyle w:val="a4"/>
        <w:numPr>
          <w:ilvl w:val="1"/>
          <w:numId w:val="7"/>
        </w:numPr>
        <w:tabs>
          <w:tab w:val="left" w:pos="557"/>
        </w:tabs>
        <w:spacing w:line="242" w:lineRule="auto"/>
        <w:ind w:right="117" w:hanging="361"/>
        <w:rPr>
          <w:sz w:val="28"/>
          <w:lang w:val="en-US"/>
        </w:rPr>
      </w:pPr>
      <w:r w:rsidRPr="007C26C0">
        <w:rPr>
          <w:sz w:val="28"/>
          <w:lang w:val="en-US"/>
        </w:rPr>
        <w:t xml:space="preserve">The procedure for organizing and holding the Olympiad is determined by the organizing committee of </w:t>
      </w:r>
      <w:proofErr w:type="spellStart"/>
      <w:r w:rsidRPr="007C26C0">
        <w:rPr>
          <w:sz w:val="28"/>
          <w:lang w:val="en-US"/>
        </w:rPr>
        <w:t>KazNU</w:t>
      </w:r>
      <w:proofErr w:type="spellEnd"/>
      <w:r w:rsidRPr="007C26C0">
        <w:rPr>
          <w:sz w:val="28"/>
          <w:lang w:val="en-US"/>
        </w:rPr>
        <w:t xml:space="preserve"> (hereinafte</w:t>
      </w:r>
      <w:r>
        <w:rPr>
          <w:sz w:val="28"/>
          <w:lang w:val="en-US"/>
        </w:rPr>
        <w:t xml:space="preserve">r – </w:t>
      </w:r>
      <w:r w:rsidRPr="007C26C0">
        <w:rPr>
          <w:sz w:val="28"/>
          <w:lang w:val="en-US"/>
        </w:rPr>
        <w:t xml:space="preserve">Organizing Committee), the composition of which is formed from employees of </w:t>
      </w:r>
      <w:proofErr w:type="spellStart"/>
      <w:r w:rsidRPr="007C26C0">
        <w:rPr>
          <w:sz w:val="28"/>
          <w:lang w:val="en-US"/>
        </w:rPr>
        <w:t>KazNU</w:t>
      </w:r>
      <w:proofErr w:type="spellEnd"/>
      <w:r>
        <w:rPr>
          <w:sz w:val="28"/>
          <w:lang w:val="en-US"/>
        </w:rPr>
        <w:t>.</w:t>
      </w:r>
    </w:p>
    <w:p w14:paraId="4D14E753" w14:textId="4580FFC5" w:rsidR="00CB0FF7" w:rsidRPr="00887475" w:rsidRDefault="00887475">
      <w:pPr>
        <w:pStyle w:val="a4"/>
        <w:numPr>
          <w:ilvl w:val="1"/>
          <w:numId w:val="7"/>
        </w:numPr>
        <w:tabs>
          <w:tab w:val="left" w:pos="557"/>
        </w:tabs>
        <w:spacing w:line="316" w:lineRule="exact"/>
        <w:ind w:left="557"/>
        <w:rPr>
          <w:sz w:val="28"/>
          <w:lang w:val="en-US"/>
        </w:rPr>
      </w:pPr>
      <w:r w:rsidRPr="00887475">
        <w:rPr>
          <w:sz w:val="28"/>
          <w:lang w:val="en-US"/>
        </w:rPr>
        <w:t>Functions of the Organizing Committee of the Olympiad:</w:t>
      </w:r>
    </w:p>
    <w:p w14:paraId="35FB3C2F" w14:textId="7C5861AC" w:rsidR="00CB0FF7" w:rsidRPr="00E740DE" w:rsidRDefault="00E740DE" w:rsidP="00E740DE">
      <w:pPr>
        <w:pStyle w:val="a4"/>
        <w:numPr>
          <w:ilvl w:val="2"/>
          <w:numId w:val="7"/>
        </w:numPr>
        <w:tabs>
          <w:tab w:val="left" w:pos="788"/>
        </w:tabs>
        <w:ind w:right="121"/>
        <w:rPr>
          <w:sz w:val="28"/>
          <w:lang w:val="en-US"/>
        </w:rPr>
      </w:pPr>
      <w:r w:rsidRPr="00E740DE">
        <w:rPr>
          <w:sz w:val="28"/>
          <w:lang w:val="en-US"/>
        </w:rPr>
        <w:t>determines the forms, terms and venues for the Olympiad in subjects;</w:t>
      </w:r>
    </w:p>
    <w:p w14:paraId="0240B989" w14:textId="30676479" w:rsidR="00CB0FF7" w:rsidRPr="00E740DE" w:rsidRDefault="00E740DE" w:rsidP="00E740DE">
      <w:pPr>
        <w:pStyle w:val="a4"/>
        <w:numPr>
          <w:ilvl w:val="2"/>
          <w:numId w:val="7"/>
        </w:numPr>
        <w:tabs>
          <w:tab w:val="left" w:pos="793"/>
        </w:tabs>
        <w:ind w:right="127"/>
        <w:rPr>
          <w:sz w:val="28"/>
          <w:lang w:val="en-US"/>
        </w:rPr>
      </w:pPr>
      <w:r w:rsidRPr="00E740DE">
        <w:rPr>
          <w:sz w:val="28"/>
          <w:lang w:val="en-US"/>
        </w:rPr>
        <w:t>coordinates with the administration of the university the cost estimate for the Olympiad, the schedule of events and the use of the classroom fund</w:t>
      </w:r>
      <w:r>
        <w:rPr>
          <w:sz w:val="28"/>
          <w:lang w:val="en-US"/>
        </w:rPr>
        <w:t>;</w:t>
      </w:r>
    </w:p>
    <w:p w14:paraId="3C4B49A0" w14:textId="77777777" w:rsidR="00E740DE" w:rsidRDefault="00E740DE" w:rsidP="00E740DE">
      <w:pPr>
        <w:pStyle w:val="a4"/>
        <w:numPr>
          <w:ilvl w:val="2"/>
          <w:numId w:val="7"/>
        </w:numPr>
        <w:tabs>
          <w:tab w:val="left" w:pos="649"/>
        </w:tabs>
        <w:spacing w:line="321" w:lineRule="exact"/>
        <w:rPr>
          <w:sz w:val="28"/>
          <w:lang w:val="en-US"/>
        </w:rPr>
      </w:pPr>
      <w:r w:rsidRPr="00E740DE">
        <w:rPr>
          <w:sz w:val="28"/>
          <w:lang w:val="en-US"/>
        </w:rPr>
        <w:t xml:space="preserve">informs </w:t>
      </w:r>
      <w:r>
        <w:rPr>
          <w:sz w:val="28"/>
          <w:lang w:val="en-US"/>
        </w:rPr>
        <w:t>Higher Educational institutions</w:t>
      </w:r>
      <w:r w:rsidRPr="00E740DE">
        <w:rPr>
          <w:sz w:val="28"/>
          <w:lang w:val="en-US"/>
        </w:rPr>
        <w:t xml:space="preserve"> about the Olympiad;</w:t>
      </w:r>
    </w:p>
    <w:p w14:paraId="7773C807" w14:textId="66E3629F" w:rsidR="00CB0FF7" w:rsidRPr="00E740DE" w:rsidRDefault="00E740DE" w:rsidP="00E740DE">
      <w:pPr>
        <w:pStyle w:val="a4"/>
        <w:numPr>
          <w:ilvl w:val="2"/>
          <w:numId w:val="7"/>
        </w:numPr>
        <w:tabs>
          <w:tab w:val="left" w:pos="649"/>
        </w:tabs>
        <w:spacing w:line="321" w:lineRule="exact"/>
        <w:rPr>
          <w:sz w:val="28"/>
          <w:lang w:val="en-US"/>
        </w:rPr>
      </w:pPr>
      <w:r w:rsidRPr="00E740DE">
        <w:rPr>
          <w:sz w:val="28"/>
          <w:lang w:val="en-US"/>
        </w:rPr>
        <w:t>appoints the chairman of the competition commission (jury) of the Olympiad and forms the composition of the jury;</w:t>
      </w:r>
    </w:p>
    <w:p w14:paraId="1A256F62" w14:textId="77777777" w:rsidR="00E740DE" w:rsidRDefault="00E740DE" w:rsidP="00E740DE">
      <w:pPr>
        <w:pStyle w:val="a4"/>
        <w:numPr>
          <w:ilvl w:val="2"/>
          <w:numId w:val="7"/>
        </w:numPr>
        <w:tabs>
          <w:tab w:val="left" w:pos="649"/>
        </w:tabs>
        <w:spacing w:line="321" w:lineRule="exact"/>
        <w:rPr>
          <w:sz w:val="28"/>
          <w:lang w:val="en-US"/>
        </w:rPr>
      </w:pPr>
      <w:r w:rsidRPr="00E740DE">
        <w:rPr>
          <w:sz w:val="28"/>
          <w:lang w:val="en-US"/>
        </w:rPr>
        <w:t>awards winners of the Olympiad;</w:t>
      </w:r>
    </w:p>
    <w:p w14:paraId="62C998AC" w14:textId="08A82E0D" w:rsidR="00887475" w:rsidRPr="00E740DE" w:rsidRDefault="00E740DE" w:rsidP="00E740DE">
      <w:pPr>
        <w:pStyle w:val="a4"/>
        <w:numPr>
          <w:ilvl w:val="2"/>
          <w:numId w:val="7"/>
        </w:numPr>
        <w:tabs>
          <w:tab w:val="left" w:pos="649"/>
        </w:tabs>
        <w:spacing w:line="321" w:lineRule="exact"/>
        <w:rPr>
          <w:sz w:val="28"/>
          <w:lang w:val="en-US"/>
        </w:rPr>
      </w:pPr>
      <w:r>
        <w:rPr>
          <w:sz w:val="28"/>
          <w:lang w:val="en-US"/>
        </w:rPr>
        <w:t>s</w:t>
      </w:r>
      <w:r w:rsidRPr="00E740DE">
        <w:rPr>
          <w:sz w:val="28"/>
          <w:lang w:val="en-US"/>
        </w:rPr>
        <w:t>ubmits an annual report on the results of the last Olympiad to the Scientific and Methodological Council of the University</w:t>
      </w:r>
      <w:r w:rsidR="008F06CF">
        <w:rPr>
          <w:sz w:val="28"/>
          <w:lang w:val="en-US"/>
        </w:rPr>
        <w:t>.</w:t>
      </w:r>
    </w:p>
    <w:p w14:paraId="54D47EDD" w14:textId="04BC3991" w:rsidR="00CB0FF7" w:rsidRPr="007E31EA" w:rsidRDefault="007E31EA">
      <w:pPr>
        <w:pStyle w:val="a4"/>
        <w:numPr>
          <w:ilvl w:val="1"/>
          <w:numId w:val="7"/>
        </w:numPr>
        <w:tabs>
          <w:tab w:val="left" w:pos="557"/>
        </w:tabs>
        <w:ind w:right="113" w:hanging="361"/>
        <w:rPr>
          <w:sz w:val="28"/>
          <w:lang w:val="en-US"/>
        </w:rPr>
      </w:pPr>
      <w:r w:rsidRPr="007E31EA">
        <w:rPr>
          <w:sz w:val="28"/>
          <w:lang w:val="en-US"/>
        </w:rPr>
        <w:t xml:space="preserve">The composition of the competition committee of the Olympiad is formed from among the teaching staff of </w:t>
      </w:r>
      <w:r>
        <w:rPr>
          <w:sz w:val="28"/>
          <w:lang w:val="en-US"/>
        </w:rPr>
        <w:t>A</w:t>
      </w:r>
      <w:r w:rsidRPr="007E31EA">
        <w:rPr>
          <w:sz w:val="28"/>
          <w:lang w:val="en-US"/>
        </w:rPr>
        <w:t>l-</w:t>
      </w:r>
      <w:proofErr w:type="spellStart"/>
      <w:r w:rsidRPr="007E31EA">
        <w:rPr>
          <w:sz w:val="28"/>
          <w:lang w:val="en-US"/>
        </w:rPr>
        <w:t>Farabi</w:t>
      </w:r>
      <w:proofErr w:type="spellEnd"/>
      <w:r>
        <w:rPr>
          <w:sz w:val="28"/>
          <w:lang w:val="en-US"/>
        </w:rPr>
        <w:t xml:space="preserve"> </w:t>
      </w:r>
      <w:proofErr w:type="spellStart"/>
      <w:r w:rsidRPr="007E31EA">
        <w:rPr>
          <w:sz w:val="28"/>
          <w:lang w:val="en-US"/>
        </w:rPr>
        <w:t>KazNU</w:t>
      </w:r>
      <w:proofErr w:type="spellEnd"/>
      <w:r w:rsidRPr="007E31EA">
        <w:rPr>
          <w:sz w:val="28"/>
          <w:lang w:val="en-US"/>
        </w:rPr>
        <w:t>, representatives of state authorities, international and other organizations.</w:t>
      </w:r>
    </w:p>
    <w:p w14:paraId="7713D14E" w14:textId="59A5E431" w:rsidR="00CB0FF7" w:rsidRPr="003D37B4" w:rsidRDefault="003D37B4">
      <w:pPr>
        <w:pStyle w:val="a4"/>
        <w:numPr>
          <w:ilvl w:val="1"/>
          <w:numId w:val="7"/>
        </w:numPr>
        <w:tabs>
          <w:tab w:val="left" w:pos="557"/>
        </w:tabs>
        <w:ind w:right="128" w:hanging="361"/>
        <w:rPr>
          <w:sz w:val="28"/>
          <w:lang w:val="en-US"/>
        </w:rPr>
      </w:pPr>
      <w:r w:rsidRPr="003D37B4">
        <w:rPr>
          <w:sz w:val="28"/>
          <w:lang w:val="en-US"/>
        </w:rPr>
        <w:t>The composition of the counting commission of the Olympiad is formed from teachers</w:t>
      </w:r>
      <w:r>
        <w:rPr>
          <w:sz w:val="28"/>
          <w:lang w:val="en-US"/>
        </w:rPr>
        <w:t xml:space="preserve"> staff</w:t>
      </w:r>
      <w:r w:rsidRPr="003D37B4">
        <w:rPr>
          <w:sz w:val="28"/>
          <w:lang w:val="en-US"/>
        </w:rPr>
        <w:t xml:space="preserve"> of </w:t>
      </w:r>
      <w:proofErr w:type="spellStart"/>
      <w:r w:rsidRPr="003D37B4">
        <w:rPr>
          <w:sz w:val="28"/>
          <w:lang w:val="en-US"/>
        </w:rPr>
        <w:t>KazNU</w:t>
      </w:r>
      <w:proofErr w:type="spellEnd"/>
      <w:r w:rsidRPr="003D37B4">
        <w:rPr>
          <w:sz w:val="28"/>
          <w:lang w:val="en-US"/>
        </w:rPr>
        <w:t xml:space="preserve"> in the amount of 2 people</w:t>
      </w:r>
      <w:r w:rsidR="00456C81">
        <w:rPr>
          <w:sz w:val="28"/>
          <w:lang w:val="en-US"/>
        </w:rPr>
        <w:t>.</w:t>
      </w:r>
    </w:p>
    <w:p w14:paraId="4E518230" w14:textId="36C7B8CB" w:rsidR="00CB0FF7" w:rsidRPr="002A4E80" w:rsidRDefault="002A4E80">
      <w:pPr>
        <w:pStyle w:val="a4"/>
        <w:numPr>
          <w:ilvl w:val="1"/>
          <w:numId w:val="7"/>
        </w:numPr>
        <w:tabs>
          <w:tab w:val="left" w:pos="557"/>
          <w:tab w:val="left" w:pos="2638"/>
          <w:tab w:val="left" w:pos="3884"/>
          <w:tab w:val="left" w:pos="4613"/>
          <w:tab w:val="left" w:pos="6354"/>
          <w:tab w:val="left" w:pos="8286"/>
        </w:tabs>
        <w:ind w:right="115" w:hanging="361"/>
        <w:rPr>
          <w:sz w:val="28"/>
          <w:lang w:val="en-US"/>
        </w:rPr>
      </w:pPr>
      <w:r w:rsidRPr="002A4E80">
        <w:rPr>
          <w:sz w:val="28"/>
          <w:lang w:val="en-US"/>
        </w:rPr>
        <w:t xml:space="preserve">Situational </w:t>
      </w:r>
      <w:r>
        <w:rPr>
          <w:sz w:val="28"/>
          <w:lang w:val="en-US"/>
        </w:rPr>
        <w:t>cases</w:t>
      </w:r>
      <w:r w:rsidRPr="002A4E80">
        <w:rPr>
          <w:sz w:val="28"/>
          <w:lang w:val="en-US"/>
        </w:rPr>
        <w:t xml:space="preserve"> for the Olympiad are compiled by external experts from among the partners of </w:t>
      </w:r>
      <w:proofErr w:type="spellStart"/>
      <w:r w:rsidRPr="002A4E80">
        <w:rPr>
          <w:sz w:val="28"/>
          <w:lang w:val="en-US"/>
        </w:rPr>
        <w:t>KazNU</w:t>
      </w:r>
      <w:proofErr w:type="spellEnd"/>
      <w:r w:rsidRPr="002A4E80">
        <w:rPr>
          <w:sz w:val="28"/>
          <w:lang w:val="en-US"/>
        </w:rPr>
        <w:t>.</w:t>
      </w:r>
    </w:p>
    <w:p w14:paraId="740CE61D" w14:textId="77777777" w:rsidR="002A4E80" w:rsidRDefault="002A4E80" w:rsidP="002A4E80">
      <w:pPr>
        <w:pStyle w:val="a4"/>
        <w:numPr>
          <w:ilvl w:val="1"/>
          <w:numId w:val="7"/>
        </w:numPr>
        <w:tabs>
          <w:tab w:val="left" w:pos="557"/>
          <w:tab w:val="left" w:pos="3353"/>
          <w:tab w:val="left" w:pos="4705"/>
          <w:tab w:val="left" w:pos="6705"/>
          <w:tab w:val="left" w:pos="8153"/>
          <w:tab w:val="left" w:pos="9405"/>
        </w:tabs>
        <w:ind w:right="125"/>
        <w:rPr>
          <w:sz w:val="28"/>
          <w:lang w:val="en-US"/>
        </w:rPr>
      </w:pPr>
      <w:r w:rsidRPr="002A4E80">
        <w:rPr>
          <w:sz w:val="28"/>
          <w:lang w:val="en-US"/>
        </w:rPr>
        <w:t>Online registration is a prerequisite for participation in the Olympiad.</w:t>
      </w:r>
    </w:p>
    <w:p w14:paraId="4ADB6781" w14:textId="575F3A0D" w:rsidR="002A4E80" w:rsidRDefault="002A4E80" w:rsidP="002A4E80">
      <w:pPr>
        <w:pStyle w:val="a4"/>
        <w:tabs>
          <w:tab w:val="left" w:pos="557"/>
          <w:tab w:val="left" w:pos="3353"/>
          <w:tab w:val="left" w:pos="4705"/>
          <w:tab w:val="left" w:pos="6705"/>
          <w:tab w:val="left" w:pos="8153"/>
          <w:tab w:val="left" w:pos="9405"/>
        </w:tabs>
        <w:ind w:right="125" w:firstLine="0"/>
        <w:rPr>
          <w:sz w:val="28"/>
          <w:szCs w:val="28"/>
          <w:lang w:val="en-US"/>
        </w:rPr>
      </w:pPr>
      <w:r w:rsidRPr="002A4E80">
        <w:rPr>
          <w:sz w:val="28"/>
          <w:lang w:val="en-US"/>
        </w:rPr>
        <w:t xml:space="preserve">Online registration link: </w:t>
      </w:r>
      <w:hyperlink r:id="rId5" w:history="1">
        <w:r w:rsidRPr="00EC4C79">
          <w:rPr>
            <w:rStyle w:val="a5"/>
            <w:sz w:val="28"/>
            <w:lang w:val="en-US"/>
          </w:rPr>
          <w:t>https://onlinetestpad.com/</w:t>
        </w:r>
        <w:r w:rsidRPr="00EC4C79">
          <w:rPr>
            <w:rStyle w:val="a5"/>
            <w:sz w:val="28"/>
            <w:szCs w:val="28"/>
            <w:lang w:val="en-US"/>
          </w:rPr>
          <w:t>dispkua7uqjoo</w:t>
        </w:r>
      </w:hyperlink>
      <w:r>
        <w:rPr>
          <w:sz w:val="28"/>
          <w:szCs w:val="28"/>
          <w:lang w:val="en-US"/>
        </w:rPr>
        <w:t xml:space="preserve"> </w:t>
      </w:r>
    </w:p>
    <w:p w14:paraId="16CEE5E1" w14:textId="720202C8" w:rsidR="00CB0FF7" w:rsidRPr="002A4E80" w:rsidRDefault="002A4E80" w:rsidP="002A4E80">
      <w:pPr>
        <w:tabs>
          <w:tab w:val="left" w:pos="557"/>
          <w:tab w:val="left" w:pos="3353"/>
          <w:tab w:val="left" w:pos="4705"/>
          <w:tab w:val="left" w:pos="6705"/>
          <w:tab w:val="left" w:pos="8153"/>
          <w:tab w:val="left" w:pos="9405"/>
        </w:tabs>
        <w:ind w:right="125"/>
        <w:rPr>
          <w:sz w:val="28"/>
          <w:szCs w:val="28"/>
          <w:lang w:val="en-US"/>
        </w:rPr>
      </w:pPr>
      <w:r>
        <w:rPr>
          <w:sz w:val="28"/>
          <w:szCs w:val="28"/>
          <w:lang w:val="en-US"/>
        </w:rPr>
        <w:t xml:space="preserve"> 4.7 </w:t>
      </w:r>
      <w:r w:rsidRPr="002A4E80">
        <w:rPr>
          <w:sz w:val="28"/>
          <w:szCs w:val="28"/>
          <w:lang w:val="en-US"/>
        </w:rPr>
        <w:t>The Olympiad is held on two stages:</w:t>
      </w:r>
    </w:p>
    <w:p w14:paraId="0DEFA0E4" w14:textId="24DCF297" w:rsidR="003D753E" w:rsidRPr="003D753E" w:rsidRDefault="003D753E" w:rsidP="003D753E">
      <w:pPr>
        <w:pStyle w:val="a4"/>
        <w:numPr>
          <w:ilvl w:val="0"/>
          <w:numId w:val="4"/>
        </w:numPr>
        <w:tabs>
          <w:tab w:val="left" w:pos="788"/>
        </w:tabs>
        <w:rPr>
          <w:sz w:val="28"/>
          <w:lang w:val="en-US"/>
        </w:rPr>
      </w:pPr>
      <w:r w:rsidRPr="003D753E">
        <w:rPr>
          <w:sz w:val="28"/>
          <w:lang w:val="en-US"/>
        </w:rPr>
        <w:t>the first stage is intra-university;</w:t>
      </w:r>
    </w:p>
    <w:p w14:paraId="1A559912" w14:textId="26B240D9" w:rsidR="00CB0FF7" w:rsidRPr="003D753E" w:rsidRDefault="003D753E" w:rsidP="003D753E">
      <w:pPr>
        <w:pStyle w:val="a4"/>
        <w:numPr>
          <w:ilvl w:val="0"/>
          <w:numId w:val="4"/>
        </w:numPr>
        <w:tabs>
          <w:tab w:val="left" w:pos="788"/>
        </w:tabs>
        <w:rPr>
          <w:sz w:val="28"/>
          <w:lang w:val="en-US"/>
        </w:rPr>
      </w:pPr>
      <w:r w:rsidRPr="003D753E">
        <w:rPr>
          <w:sz w:val="28"/>
          <w:lang w:val="en-US"/>
        </w:rPr>
        <w:t>the second stage - in basic higher education institutions.</w:t>
      </w:r>
    </w:p>
    <w:p w14:paraId="3FDC6FA6" w14:textId="3D16B043" w:rsidR="00CB0FF7" w:rsidRPr="009070B8" w:rsidRDefault="009070B8">
      <w:pPr>
        <w:pStyle w:val="a4"/>
        <w:numPr>
          <w:ilvl w:val="1"/>
          <w:numId w:val="3"/>
        </w:numPr>
        <w:tabs>
          <w:tab w:val="left" w:pos="557"/>
        </w:tabs>
        <w:ind w:right="125" w:hanging="361"/>
        <w:rPr>
          <w:sz w:val="28"/>
          <w:lang w:val="en-US"/>
        </w:rPr>
      </w:pPr>
      <w:r w:rsidRPr="009070B8">
        <w:rPr>
          <w:sz w:val="28"/>
          <w:lang w:val="en-US"/>
        </w:rPr>
        <w:t>Based on the results of the I stage of the Republican Olympiad (intra-university), the competitive commission of the university, on a competitive basis, selects and sends the best students of the university to participate in the II stage of the Olympiad.</w:t>
      </w:r>
    </w:p>
    <w:p w14:paraId="06B41829" w14:textId="4297E44D" w:rsidR="00CB0FF7" w:rsidRPr="000064B4" w:rsidRDefault="000064B4">
      <w:pPr>
        <w:pStyle w:val="a4"/>
        <w:numPr>
          <w:ilvl w:val="1"/>
          <w:numId w:val="3"/>
        </w:numPr>
        <w:tabs>
          <w:tab w:val="left" w:pos="557"/>
        </w:tabs>
        <w:ind w:right="124" w:hanging="361"/>
        <w:rPr>
          <w:sz w:val="28"/>
          <w:lang w:val="en-US"/>
        </w:rPr>
      </w:pPr>
      <w:r w:rsidRPr="000064B4">
        <w:rPr>
          <w:sz w:val="28"/>
          <w:lang w:val="en-US"/>
        </w:rPr>
        <w:t xml:space="preserve">Students </w:t>
      </w:r>
      <w:r>
        <w:rPr>
          <w:sz w:val="28"/>
          <w:lang w:val="en-US"/>
        </w:rPr>
        <w:t>of Al-</w:t>
      </w:r>
      <w:proofErr w:type="spellStart"/>
      <w:r>
        <w:rPr>
          <w:sz w:val="28"/>
          <w:lang w:val="en-US"/>
        </w:rPr>
        <w:t>Farabi</w:t>
      </w:r>
      <w:proofErr w:type="spellEnd"/>
      <w:r>
        <w:rPr>
          <w:sz w:val="28"/>
          <w:lang w:val="en-US"/>
        </w:rPr>
        <w:t xml:space="preserve"> </w:t>
      </w:r>
      <w:proofErr w:type="spellStart"/>
      <w:r w:rsidRPr="000064B4">
        <w:rPr>
          <w:sz w:val="28"/>
          <w:lang w:val="en-US"/>
        </w:rPr>
        <w:t>KazNU</w:t>
      </w:r>
      <w:proofErr w:type="spellEnd"/>
      <w:r w:rsidRPr="000064B4">
        <w:rPr>
          <w:sz w:val="28"/>
          <w:lang w:val="en-US"/>
        </w:rPr>
        <w:t xml:space="preserve"> do not take part in the Olympics</w:t>
      </w:r>
      <w:r>
        <w:rPr>
          <w:sz w:val="28"/>
          <w:lang w:val="en-US"/>
        </w:rPr>
        <w:t>.</w:t>
      </w:r>
    </w:p>
    <w:p w14:paraId="460FA31A" w14:textId="77777777" w:rsidR="00CB0FF7" w:rsidRPr="000064B4" w:rsidRDefault="00CB0FF7">
      <w:pPr>
        <w:pStyle w:val="a3"/>
        <w:spacing w:before="1"/>
        <w:rPr>
          <w:lang w:val="en-US"/>
        </w:rPr>
      </w:pPr>
    </w:p>
    <w:p w14:paraId="60F0FDDA" w14:textId="66C0A1B6" w:rsidR="00CB0FF7" w:rsidRPr="002653D1" w:rsidRDefault="002653D1">
      <w:pPr>
        <w:pStyle w:val="1"/>
        <w:numPr>
          <w:ilvl w:val="0"/>
          <w:numId w:val="7"/>
        </w:numPr>
        <w:tabs>
          <w:tab w:val="left" w:pos="2795"/>
        </w:tabs>
        <w:ind w:left="2794" w:hanging="280"/>
        <w:jc w:val="left"/>
        <w:rPr>
          <w:lang w:val="en-US"/>
        </w:rPr>
      </w:pPr>
      <w:r w:rsidRPr="002653D1">
        <w:rPr>
          <w:lang w:val="en-US"/>
        </w:rPr>
        <w:t>Final stage of the Olympiad</w:t>
      </w:r>
    </w:p>
    <w:p w14:paraId="18477322" w14:textId="77777777" w:rsidR="00CB0FF7" w:rsidRPr="002653D1" w:rsidRDefault="00CB0FF7">
      <w:pPr>
        <w:rPr>
          <w:lang w:val="en-US"/>
        </w:rPr>
        <w:sectPr w:rsidR="00CB0FF7" w:rsidRPr="002653D1">
          <w:pgSz w:w="11910" w:h="16840"/>
          <w:pgMar w:top="1060" w:right="660" w:bottom="280" w:left="1580" w:header="720" w:footer="720" w:gutter="0"/>
          <w:cols w:space="720"/>
        </w:sectPr>
      </w:pPr>
    </w:p>
    <w:p w14:paraId="67BA6ECD" w14:textId="4BBA5DDF" w:rsidR="005E0A71" w:rsidRPr="005E0A71" w:rsidRDefault="002B59FE" w:rsidP="005E0A71">
      <w:pPr>
        <w:pStyle w:val="a4"/>
        <w:numPr>
          <w:ilvl w:val="1"/>
          <w:numId w:val="2"/>
        </w:numPr>
        <w:tabs>
          <w:tab w:val="left" w:pos="557"/>
        </w:tabs>
        <w:spacing w:before="180"/>
        <w:ind w:right="116" w:hanging="361"/>
        <w:rPr>
          <w:iCs/>
          <w:sz w:val="28"/>
          <w:lang w:val="en-US"/>
        </w:rPr>
      </w:pPr>
      <w:r>
        <w:rPr>
          <w:iCs/>
          <w:sz w:val="28"/>
          <w:lang w:val="en-US"/>
        </w:rPr>
        <w:lastRenderedPageBreak/>
        <w:t xml:space="preserve"> </w:t>
      </w:r>
      <w:r w:rsidR="00075F7D" w:rsidRPr="005E0A71">
        <w:rPr>
          <w:iCs/>
          <w:sz w:val="28"/>
          <w:lang w:val="en-US"/>
        </w:rPr>
        <w:t xml:space="preserve">The first round is conducted in the form of testing in various branches of public international law. The language of the </w:t>
      </w:r>
      <w:r w:rsidR="00075F7D" w:rsidRPr="005E0A71">
        <w:rPr>
          <w:iCs/>
          <w:sz w:val="28"/>
          <w:lang w:val="en-US"/>
        </w:rPr>
        <w:t>round</w:t>
      </w:r>
      <w:r w:rsidR="00075F7D" w:rsidRPr="005E0A71">
        <w:rPr>
          <w:iCs/>
          <w:sz w:val="28"/>
          <w:lang w:val="en-US"/>
        </w:rPr>
        <w:t xml:space="preserve"> is Kazakh. There are 20 test questions in total, each question has four possible answers. There is only one correct answer for each question. </w:t>
      </w:r>
    </w:p>
    <w:p w14:paraId="74CB79A3" w14:textId="2879CCBA" w:rsidR="00075F7D" w:rsidRPr="005E0A71" w:rsidRDefault="00075F7D" w:rsidP="005E0A71">
      <w:pPr>
        <w:spacing w:before="3"/>
        <w:ind w:left="552" w:right="107"/>
        <w:jc w:val="both"/>
        <w:rPr>
          <w:iCs/>
          <w:sz w:val="28"/>
          <w:lang w:val="en-US"/>
        </w:rPr>
      </w:pPr>
      <w:r w:rsidRPr="005E0A71">
        <w:rPr>
          <w:b/>
          <w:bCs/>
          <w:i/>
          <w:sz w:val="28"/>
          <w:lang w:val="en-US"/>
        </w:rPr>
        <w:t>Attention! Time to answer each question is limited.</w:t>
      </w:r>
      <w:r w:rsidRPr="00075F7D">
        <w:rPr>
          <w:iCs/>
          <w:sz w:val="28"/>
          <w:lang w:val="en-US"/>
        </w:rPr>
        <w:t xml:space="preserve"> </w:t>
      </w:r>
      <w:r w:rsidRPr="005E0A71">
        <w:rPr>
          <w:i/>
          <w:sz w:val="28"/>
          <w:lang w:val="en-US"/>
        </w:rPr>
        <w:t>The maximum score for the first round is 100 points;</w:t>
      </w:r>
    </w:p>
    <w:p w14:paraId="54F079B4" w14:textId="77777777" w:rsidR="005E0A71" w:rsidRDefault="00075F7D" w:rsidP="00075F7D">
      <w:pPr>
        <w:spacing w:before="3"/>
        <w:ind w:left="552" w:right="107"/>
        <w:jc w:val="both"/>
        <w:rPr>
          <w:iCs/>
          <w:sz w:val="28"/>
          <w:lang w:val="en-US"/>
        </w:rPr>
      </w:pPr>
      <w:r w:rsidRPr="00075F7D">
        <w:rPr>
          <w:iCs/>
          <w:sz w:val="28"/>
          <w:lang w:val="en-US"/>
        </w:rPr>
        <w:t xml:space="preserve">The second round provides for the solution of situational </w:t>
      </w:r>
      <w:r w:rsidR="005E0A71">
        <w:rPr>
          <w:iCs/>
          <w:sz w:val="28"/>
          <w:lang w:val="en-US"/>
        </w:rPr>
        <w:t>cases</w:t>
      </w:r>
      <w:r w:rsidRPr="00075F7D">
        <w:rPr>
          <w:iCs/>
          <w:sz w:val="28"/>
          <w:lang w:val="en-US"/>
        </w:rPr>
        <w:t xml:space="preserve"> on private international law with the choice of the correct answers. The language of the </w:t>
      </w:r>
      <w:r w:rsidR="005E0A71">
        <w:rPr>
          <w:iCs/>
          <w:sz w:val="28"/>
          <w:lang w:val="en-US"/>
        </w:rPr>
        <w:t>round</w:t>
      </w:r>
      <w:r w:rsidRPr="00075F7D">
        <w:rPr>
          <w:iCs/>
          <w:sz w:val="28"/>
          <w:lang w:val="en-US"/>
        </w:rPr>
        <w:t xml:space="preserve"> is Russian. There are 20 </w:t>
      </w:r>
      <w:r w:rsidR="005E0A71">
        <w:rPr>
          <w:iCs/>
          <w:sz w:val="28"/>
          <w:lang w:val="en-US"/>
        </w:rPr>
        <w:t>cases</w:t>
      </w:r>
      <w:r w:rsidRPr="00075F7D">
        <w:rPr>
          <w:iCs/>
          <w:sz w:val="28"/>
          <w:lang w:val="en-US"/>
        </w:rPr>
        <w:t xml:space="preserve"> in total. Each </w:t>
      </w:r>
      <w:r w:rsidR="005E0A71">
        <w:rPr>
          <w:iCs/>
          <w:sz w:val="28"/>
          <w:lang w:val="en-US"/>
        </w:rPr>
        <w:t>case</w:t>
      </w:r>
      <w:r w:rsidRPr="00075F7D">
        <w:rPr>
          <w:iCs/>
          <w:sz w:val="28"/>
          <w:lang w:val="en-US"/>
        </w:rPr>
        <w:t xml:space="preserve"> has four possible answers. Each question can have one, two or three correct answers. </w:t>
      </w:r>
    </w:p>
    <w:p w14:paraId="3291B782" w14:textId="46C6D544" w:rsidR="00CB0FF7" w:rsidRPr="00075F7D" w:rsidRDefault="00075F7D" w:rsidP="00075F7D">
      <w:pPr>
        <w:spacing w:before="3"/>
        <w:ind w:left="552" w:right="107"/>
        <w:jc w:val="both"/>
        <w:rPr>
          <w:iCs/>
          <w:sz w:val="28"/>
          <w:lang w:val="en-US"/>
        </w:rPr>
      </w:pPr>
      <w:r w:rsidRPr="005E0A71">
        <w:rPr>
          <w:b/>
          <w:bCs/>
          <w:i/>
          <w:sz w:val="28"/>
          <w:lang w:val="en-US"/>
        </w:rPr>
        <w:t>Attention! Time to answer</w:t>
      </w:r>
      <w:r w:rsidR="005E0A71" w:rsidRPr="005E0A71">
        <w:rPr>
          <w:b/>
          <w:bCs/>
          <w:i/>
          <w:sz w:val="28"/>
          <w:lang w:val="en-US"/>
        </w:rPr>
        <w:t xml:space="preserve"> </w:t>
      </w:r>
      <w:r w:rsidRPr="005E0A71">
        <w:rPr>
          <w:b/>
          <w:bCs/>
          <w:i/>
          <w:sz w:val="28"/>
          <w:lang w:val="en-US"/>
        </w:rPr>
        <w:t xml:space="preserve">each question is limited. </w:t>
      </w:r>
      <w:r w:rsidRPr="00075F7D">
        <w:rPr>
          <w:iCs/>
          <w:sz w:val="28"/>
          <w:lang w:val="en-US"/>
        </w:rPr>
        <w:t>The maximum score for the second round is 100 points;</w:t>
      </w:r>
    </w:p>
    <w:p w14:paraId="1B39B791" w14:textId="763256CE" w:rsidR="00CB0FF7" w:rsidRPr="00767A5A" w:rsidRDefault="00767A5A">
      <w:pPr>
        <w:pStyle w:val="a4"/>
        <w:numPr>
          <w:ilvl w:val="1"/>
          <w:numId w:val="2"/>
        </w:numPr>
        <w:tabs>
          <w:tab w:val="left" w:pos="557"/>
        </w:tabs>
        <w:ind w:right="114" w:hanging="361"/>
        <w:rPr>
          <w:sz w:val="28"/>
          <w:lang w:val="en-US"/>
        </w:rPr>
      </w:pPr>
      <w:r>
        <w:rPr>
          <w:sz w:val="28"/>
          <w:lang w:val="en-US"/>
        </w:rPr>
        <w:t xml:space="preserve"> </w:t>
      </w:r>
      <w:r w:rsidRPr="00767A5A">
        <w:rPr>
          <w:sz w:val="28"/>
          <w:lang w:val="en-US"/>
        </w:rPr>
        <w:t xml:space="preserve">Participants who score </w:t>
      </w:r>
      <w:r w:rsidRPr="00767A5A">
        <w:rPr>
          <w:i/>
          <w:iCs/>
          <w:sz w:val="28"/>
          <w:lang w:val="en-US"/>
        </w:rPr>
        <w:t>at least 140 points</w:t>
      </w:r>
      <w:r w:rsidRPr="00767A5A">
        <w:rPr>
          <w:sz w:val="28"/>
          <w:lang w:val="en-US"/>
        </w:rPr>
        <w:t xml:space="preserve"> according to the results of the first two rounds are admitted to the third round. At the same time, the Competition Commission reserves the right to determine the additional number of students admitted to the third round</w:t>
      </w:r>
    </w:p>
    <w:p w14:paraId="1043F824" w14:textId="79CED812" w:rsidR="00CB0FF7" w:rsidRDefault="00010B5A">
      <w:pPr>
        <w:pStyle w:val="a4"/>
        <w:numPr>
          <w:ilvl w:val="1"/>
          <w:numId w:val="2"/>
        </w:numPr>
        <w:tabs>
          <w:tab w:val="left" w:pos="557"/>
        </w:tabs>
        <w:ind w:right="116" w:hanging="361"/>
        <w:rPr>
          <w:sz w:val="28"/>
        </w:rPr>
      </w:pPr>
      <w:r w:rsidRPr="00010B5A">
        <w:rPr>
          <w:sz w:val="28"/>
          <w:lang w:val="en-US"/>
        </w:rPr>
        <w:t xml:space="preserve">The third round is held in the form of oral questions and answers on international law (1 question - 1 answer). The language of the </w:t>
      </w:r>
      <w:r>
        <w:rPr>
          <w:sz w:val="28"/>
          <w:lang w:val="en-US"/>
        </w:rPr>
        <w:t>round</w:t>
      </w:r>
      <w:r w:rsidRPr="00010B5A">
        <w:rPr>
          <w:sz w:val="28"/>
          <w:lang w:val="en-US"/>
        </w:rPr>
        <w:t xml:space="preserve"> is English. Time to prepare for an answer - no more than 30 seconds, time for an answer - no more than 3 minutes. </w:t>
      </w:r>
      <w:r w:rsidRPr="00010B5A">
        <w:rPr>
          <w:i/>
          <w:iCs/>
          <w:sz w:val="28"/>
          <w:lang w:val="en-US"/>
        </w:rPr>
        <w:t>For a correct and complete answer, the participant receives 100 points.</w:t>
      </w:r>
      <w:r w:rsidRPr="00010B5A">
        <w:rPr>
          <w:sz w:val="28"/>
          <w:lang w:val="en-US"/>
        </w:rPr>
        <w:t xml:space="preserve"> The Competition Committee, at its discretion, may award the participant a lower number of points in case of incomplete response. The commission has the right to ask clarifying questions.</w:t>
      </w:r>
    </w:p>
    <w:p w14:paraId="573AEFC5" w14:textId="54263EBE" w:rsidR="00010B5A" w:rsidRPr="00010B5A" w:rsidRDefault="00010B5A" w:rsidP="00010B5A">
      <w:pPr>
        <w:pStyle w:val="a4"/>
        <w:tabs>
          <w:tab w:val="left" w:pos="961"/>
        </w:tabs>
        <w:ind w:left="552" w:right="119" w:firstLine="0"/>
        <w:rPr>
          <w:sz w:val="28"/>
          <w:lang w:val="en-US"/>
        </w:rPr>
      </w:pPr>
      <w:r>
        <w:rPr>
          <w:sz w:val="28"/>
          <w:lang w:val="en-US"/>
        </w:rPr>
        <w:t>On</w:t>
      </w:r>
      <w:r w:rsidRPr="00010B5A">
        <w:rPr>
          <w:sz w:val="28"/>
          <w:lang w:val="en-US"/>
        </w:rPr>
        <w:t xml:space="preserve"> </w:t>
      </w:r>
      <w:r w:rsidRPr="00010B5A">
        <w:rPr>
          <w:sz w:val="28"/>
          <w:lang w:val="en-US"/>
        </w:rPr>
        <w:t>evaluating, the commission adheres to the following criteria:</w:t>
      </w:r>
    </w:p>
    <w:p w14:paraId="1C6421A1" w14:textId="0B0D3482" w:rsidR="00CB0FF7" w:rsidRPr="00010B5A" w:rsidRDefault="00010B5A" w:rsidP="00010B5A">
      <w:pPr>
        <w:pStyle w:val="a4"/>
        <w:tabs>
          <w:tab w:val="left" w:pos="961"/>
        </w:tabs>
        <w:ind w:left="552" w:right="119" w:firstLine="0"/>
        <w:rPr>
          <w:sz w:val="28"/>
          <w:lang w:val="en-US"/>
        </w:rPr>
      </w:pPr>
      <w:r w:rsidRPr="00010B5A">
        <w:rPr>
          <w:sz w:val="28"/>
          <w:lang w:val="en-US"/>
        </w:rPr>
        <w:t>1) knowledge of law; 2) application of law to facts; 3) resourcefulness and ability to answer questions; 4) style, demeanor, politeness and behavior; 5) the ability to manage time and organization.</w:t>
      </w:r>
    </w:p>
    <w:p w14:paraId="486AE9EA" w14:textId="77777777" w:rsidR="00CB0FF7" w:rsidRPr="00010B5A" w:rsidRDefault="00CB0FF7">
      <w:pPr>
        <w:pStyle w:val="a3"/>
        <w:spacing w:before="4"/>
        <w:rPr>
          <w:lang w:val="en-US"/>
        </w:rPr>
      </w:pPr>
    </w:p>
    <w:p w14:paraId="489C9A56" w14:textId="2999A7AA" w:rsidR="00CB0FF7" w:rsidRPr="00EF4CD9" w:rsidRDefault="00EF4CD9">
      <w:pPr>
        <w:pStyle w:val="1"/>
        <w:numPr>
          <w:ilvl w:val="0"/>
          <w:numId w:val="7"/>
        </w:numPr>
        <w:tabs>
          <w:tab w:val="left" w:pos="2963"/>
        </w:tabs>
        <w:ind w:left="2962" w:hanging="284"/>
        <w:jc w:val="left"/>
        <w:rPr>
          <w:lang w:val="en-US"/>
        </w:rPr>
      </w:pPr>
      <w:r w:rsidRPr="00EF4CD9">
        <w:rPr>
          <w:lang w:val="en-US"/>
        </w:rPr>
        <w:t>Summing up the results of the Olympiad</w:t>
      </w:r>
    </w:p>
    <w:p w14:paraId="3AD9B766" w14:textId="77777777" w:rsidR="00CB0FF7" w:rsidRPr="00EF4CD9" w:rsidRDefault="00CB0FF7">
      <w:pPr>
        <w:pStyle w:val="a3"/>
        <w:spacing w:before="10"/>
        <w:rPr>
          <w:b/>
          <w:sz w:val="27"/>
          <w:lang w:val="en-US"/>
        </w:rPr>
      </w:pPr>
    </w:p>
    <w:p w14:paraId="4D5D9BF2" w14:textId="0C24A3C8" w:rsidR="00CB0FF7" w:rsidRPr="00783088" w:rsidRDefault="00783088">
      <w:pPr>
        <w:pStyle w:val="a4"/>
        <w:numPr>
          <w:ilvl w:val="1"/>
          <w:numId w:val="1"/>
        </w:numPr>
        <w:tabs>
          <w:tab w:val="left" w:pos="572"/>
        </w:tabs>
        <w:ind w:right="129" w:hanging="375"/>
        <w:rPr>
          <w:sz w:val="28"/>
          <w:lang w:val="en-US"/>
        </w:rPr>
      </w:pPr>
      <w:r w:rsidRPr="00783088">
        <w:rPr>
          <w:sz w:val="28"/>
          <w:lang w:val="en-US"/>
        </w:rPr>
        <w:t>The final results of the Olympiad are summed up at the final meeting of the commission.</w:t>
      </w:r>
    </w:p>
    <w:p w14:paraId="1B346F3A" w14:textId="7465F59B" w:rsidR="00CB0FF7" w:rsidRPr="00783088" w:rsidRDefault="00783088">
      <w:pPr>
        <w:pStyle w:val="a4"/>
        <w:numPr>
          <w:ilvl w:val="1"/>
          <w:numId w:val="1"/>
        </w:numPr>
        <w:tabs>
          <w:tab w:val="left" w:pos="572"/>
        </w:tabs>
        <w:ind w:right="119" w:hanging="375"/>
        <w:rPr>
          <w:sz w:val="28"/>
          <w:lang w:val="en-US"/>
        </w:rPr>
      </w:pPr>
      <w:r w:rsidRPr="00783088">
        <w:rPr>
          <w:sz w:val="28"/>
          <w:lang w:val="en-US"/>
        </w:rPr>
        <w:t>The announcement of the results of the Olympiad and the awarding of the winners takes place at the solemn event, which is held on April 30, 2022 upon completion of the work.</w:t>
      </w:r>
    </w:p>
    <w:p w14:paraId="459BD584" w14:textId="347117FB" w:rsidR="00CB0FF7" w:rsidRPr="00783088" w:rsidRDefault="00783088">
      <w:pPr>
        <w:pStyle w:val="a4"/>
        <w:numPr>
          <w:ilvl w:val="1"/>
          <w:numId w:val="1"/>
        </w:numPr>
        <w:tabs>
          <w:tab w:val="left" w:pos="572"/>
        </w:tabs>
        <w:ind w:right="119" w:hanging="375"/>
        <w:rPr>
          <w:sz w:val="28"/>
          <w:lang w:val="en-US"/>
        </w:rPr>
      </w:pPr>
      <w:r w:rsidRPr="00783088">
        <w:rPr>
          <w:sz w:val="28"/>
          <w:lang w:val="en-US"/>
        </w:rPr>
        <w:t>The decision of the commission of the base university to determine the winners of the II stage of the Olympiad is drawn up in the appropriate protocol, signed by all its members.</w:t>
      </w:r>
    </w:p>
    <w:p w14:paraId="6F137A0F" w14:textId="7A504E34" w:rsidR="00CB0FF7" w:rsidRPr="00D71D75" w:rsidRDefault="00D71D75" w:rsidP="00D71D75">
      <w:pPr>
        <w:pStyle w:val="a4"/>
        <w:numPr>
          <w:ilvl w:val="1"/>
          <w:numId w:val="1"/>
        </w:numPr>
        <w:tabs>
          <w:tab w:val="left" w:pos="572"/>
        </w:tabs>
        <w:spacing w:line="321" w:lineRule="exact"/>
        <w:ind w:left="571" w:hanging="448"/>
        <w:rPr>
          <w:sz w:val="28"/>
          <w:lang w:val="en-US"/>
        </w:rPr>
        <w:sectPr w:rsidR="00CB0FF7" w:rsidRPr="00D71D75">
          <w:pgSz w:w="11910" w:h="16840"/>
          <w:pgMar w:top="1580" w:right="660" w:bottom="280" w:left="1580" w:header="720" w:footer="720" w:gutter="0"/>
          <w:cols w:space="720"/>
        </w:sectPr>
      </w:pPr>
      <w:r w:rsidRPr="00D71D75">
        <w:rPr>
          <w:sz w:val="28"/>
          <w:lang w:val="en-US"/>
        </w:rPr>
        <w:t>The winners of the Olympiad are awarded diplomas for I, II, III places.</w:t>
      </w:r>
    </w:p>
    <w:p w14:paraId="593E8271" w14:textId="59B2E4D5" w:rsidR="00CB0FF7" w:rsidRPr="00364EC2" w:rsidRDefault="00364EC2">
      <w:pPr>
        <w:pStyle w:val="a4"/>
        <w:numPr>
          <w:ilvl w:val="1"/>
          <w:numId w:val="1"/>
        </w:numPr>
        <w:tabs>
          <w:tab w:val="left" w:pos="572"/>
        </w:tabs>
        <w:spacing w:before="57"/>
        <w:ind w:right="114" w:hanging="375"/>
        <w:rPr>
          <w:sz w:val="28"/>
          <w:lang w:val="en-US"/>
        </w:rPr>
      </w:pPr>
      <w:r w:rsidRPr="00364EC2">
        <w:rPr>
          <w:sz w:val="28"/>
          <w:lang w:val="en-US"/>
        </w:rPr>
        <w:lastRenderedPageBreak/>
        <w:t>The composition of the commission recommends that the winners be awarded in the following order: for 1st place - a diploma of the Ministry of Education and Science of the Republic of Kazakhstan I degree (no more than one student); for 2nd place - diplomas of the Ministry of Education and Science of the Republic of Kazakhstan II degree (no more than two students); for 3rd place - diplomas of the Ministry of Education and Science of the Republic of Kazakhstan III degree (no more than three students).</w:t>
      </w:r>
    </w:p>
    <w:p w14:paraId="4E1EFF98" w14:textId="2991FF52" w:rsidR="00CB0FF7" w:rsidRPr="00821C61" w:rsidRDefault="00821C61">
      <w:pPr>
        <w:pStyle w:val="a4"/>
        <w:numPr>
          <w:ilvl w:val="1"/>
          <w:numId w:val="1"/>
        </w:numPr>
        <w:tabs>
          <w:tab w:val="left" w:pos="500"/>
        </w:tabs>
        <w:spacing w:line="242" w:lineRule="auto"/>
        <w:ind w:right="121" w:hanging="375"/>
        <w:rPr>
          <w:sz w:val="28"/>
          <w:lang w:val="en-US"/>
        </w:rPr>
      </w:pPr>
      <w:r w:rsidRPr="00821C61">
        <w:rPr>
          <w:sz w:val="28"/>
          <w:lang w:val="en-US"/>
        </w:rPr>
        <w:t>In case of an equal score at the end of the Olympiad among the participants of the Olympiad, the commission has the right to ask one additional question to each of them.</w:t>
      </w:r>
    </w:p>
    <w:p w14:paraId="16403C31" w14:textId="791F9813" w:rsidR="00CB0FF7" w:rsidRPr="00821C61" w:rsidRDefault="00821C61">
      <w:pPr>
        <w:pStyle w:val="a4"/>
        <w:numPr>
          <w:ilvl w:val="1"/>
          <w:numId w:val="1"/>
        </w:numPr>
        <w:tabs>
          <w:tab w:val="left" w:pos="500"/>
        </w:tabs>
        <w:ind w:right="125" w:hanging="375"/>
        <w:rPr>
          <w:sz w:val="28"/>
          <w:lang w:val="en-US"/>
        </w:rPr>
      </w:pPr>
      <w:r w:rsidRPr="00821C61">
        <w:rPr>
          <w:sz w:val="28"/>
          <w:lang w:val="en-US"/>
        </w:rPr>
        <w:t>The decision of the commission is submitted to the Ministry of Education and Science of the Republic of Kazakhstan for the issuance of diplomas.</w:t>
      </w:r>
    </w:p>
    <w:p w14:paraId="3951F2B3" w14:textId="41FEAA3A" w:rsidR="00CB0FF7" w:rsidRPr="004707BD" w:rsidRDefault="004707BD">
      <w:pPr>
        <w:pStyle w:val="a4"/>
        <w:numPr>
          <w:ilvl w:val="1"/>
          <w:numId w:val="1"/>
        </w:numPr>
        <w:tabs>
          <w:tab w:val="left" w:pos="500"/>
        </w:tabs>
        <w:spacing w:line="321" w:lineRule="exact"/>
        <w:ind w:hanging="376"/>
        <w:rPr>
          <w:sz w:val="28"/>
          <w:lang w:val="en-US"/>
        </w:rPr>
      </w:pPr>
      <w:r w:rsidRPr="004707BD">
        <w:rPr>
          <w:sz w:val="28"/>
          <w:lang w:val="en-US"/>
        </w:rPr>
        <w:t xml:space="preserve">All participants of the Olympiad </w:t>
      </w:r>
      <w:r w:rsidR="00A62292">
        <w:rPr>
          <w:sz w:val="28"/>
          <w:lang w:val="en-US"/>
        </w:rPr>
        <w:t>will be</w:t>
      </w:r>
      <w:r w:rsidRPr="004707BD">
        <w:rPr>
          <w:sz w:val="28"/>
          <w:lang w:val="en-US"/>
        </w:rPr>
        <w:t xml:space="preserve"> awarded with certificates of the participant.</w:t>
      </w:r>
    </w:p>
    <w:p w14:paraId="17D8A122" w14:textId="77777777" w:rsidR="00CB0FF7" w:rsidRPr="004707BD" w:rsidRDefault="00CB0FF7">
      <w:pPr>
        <w:pStyle w:val="a3"/>
        <w:spacing w:before="8"/>
        <w:rPr>
          <w:sz w:val="27"/>
          <w:lang w:val="en-US"/>
        </w:rPr>
      </w:pPr>
    </w:p>
    <w:p w14:paraId="6CAA629A" w14:textId="6055E742" w:rsidR="00CB0FF7" w:rsidRPr="00672015" w:rsidRDefault="00672015">
      <w:pPr>
        <w:pStyle w:val="1"/>
        <w:spacing w:before="1"/>
        <w:ind w:right="119" w:firstLine="355"/>
        <w:jc w:val="both"/>
        <w:rPr>
          <w:lang w:val="en-US"/>
        </w:rPr>
      </w:pPr>
      <w:r w:rsidRPr="00672015">
        <w:rPr>
          <w:lang w:val="en-US"/>
        </w:rPr>
        <w:t xml:space="preserve">The next Olympiad </w:t>
      </w:r>
      <w:r>
        <w:rPr>
          <w:lang w:val="en-US"/>
        </w:rPr>
        <w:t>on</w:t>
      </w:r>
      <w:r w:rsidRPr="00672015">
        <w:rPr>
          <w:lang w:val="en-US"/>
        </w:rPr>
        <w:t xml:space="preserve"> the educational program (specialty) - International Law will be held on the basis of the university, the student of which </w:t>
      </w:r>
      <w:r>
        <w:rPr>
          <w:lang w:val="en-US"/>
        </w:rPr>
        <w:t>took</w:t>
      </w:r>
      <w:r w:rsidRPr="00672015">
        <w:rPr>
          <w:lang w:val="en-US"/>
        </w:rPr>
        <w:t xml:space="preserve"> the first place in the individual championship. </w:t>
      </w:r>
    </w:p>
    <w:p w14:paraId="5F959233" w14:textId="77777777" w:rsidR="00CB0FF7" w:rsidRPr="00672015" w:rsidRDefault="00CB0FF7">
      <w:pPr>
        <w:pStyle w:val="a3"/>
        <w:spacing w:before="9"/>
        <w:rPr>
          <w:b/>
          <w:sz w:val="27"/>
          <w:lang w:val="en-US"/>
        </w:rPr>
      </w:pPr>
    </w:p>
    <w:p w14:paraId="081689DE" w14:textId="10F99300" w:rsidR="00CB0FF7" w:rsidRPr="00EF4CD9" w:rsidRDefault="00FA379E">
      <w:pPr>
        <w:spacing w:before="1"/>
        <w:ind w:left="2789"/>
        <w:rPr>
          <w:b/>
          <w:sz w:val="28"/>
          <w:lang w:val="en-US"/>
        </w:rPr>
      </w:pPr>
      <w:r w:rsidRPr="00DC1240">
        <w:rPr>
          <w:b/>
          <w:sz w:val="28"/>
          <w:lang w:val="en-US"/>
        </w:rPr>
        <w:t>6.</w:t>
      </w:r>
      <w:r w:rsidRPr="00DC1240">
        <w:rPr>
          <w:b/>
          <w:spacing w:val="-2"/>
          <w:sz w:val="28"/>
          <w:lang w:val="en-US"/>
        </w:rPr>
        <w:t xml:space="preserve"> </w:t>
      </w:r>
      <w:r w:rsidR="00EF4CD9">
        <w:rPr>
          <w:b/>
          <w:sz w:val="28"/>
          <w:lang w:val="en-US"/>
        </w:rPr>
        <w:t>Additional information</w:t>
      </w:r>
    </w:p>
    <w:p w14:paraId="63B3CD3B" w14:textId="77777777" w:rsidR="00CB0FF7" w:rsidRPr="00DC1240" w:rsidRDefault="00CB0FF7">
      <w:pPr>
        <w:pStyle w:val="a3"/>
        <w:spacing w:before="6"/>
        <w:rPr>
          <w:b/>
          <w:sz w:val="27"/>
          <w:lang w:val="en-US"/>
        </w:rPr>
      </w:pPr>
    </w:p>
    <w:p w14:paraId="66F99E73" w14:textId="3B7E8D29" w:rsidR="00DC1240" w:rsidRPr="00DC1240" w:rsidRDefault="00DC1240">
      <w:pPr>
        <w:pStyle w:val="a3"/>
        <w:spacing w:line="242" w:lineRule="auto"/>
        <w:ind w:left="110" w:right="116" w:firstLine="341"/>
        <w:jc w:val="both"/>
        <w:rPr>
          <w:lang w:val="en-US"/>
        </w:rPr>
      </w:pPr>
      <w:r w:rsidRPr="00DC1240">
        <w:rPr>
          <w:lang w:val="en-US"/>
        </w:rPr>
        <w:t xml:space="preserve">For all questions, please contact the Olympics coordinator </w:t>
      </w:r>
      <w:proofErr w:type="spellStart"/>
      <w:r w:rsidRPr="00DC1240">
        <w:rPr>
          <w:lang w:val="en-US"/>
        </w:rPr>
        <w:t>Nysanbekova</w:t>
      </w:r>
      <w:proofErr w:type="spellEnd"/>
      <w:r w:rsidRPr="00DC1240">
        <w:rPr>
          <w:lang w:val="en-US"/>
        </w:rPr>
        <w:t xml:space="preserve"> Lyazzat </w:t>
      </w:r>
      <w:proofErr w:type="spellStart"/>
      <w:r w:rsidRPr="00DC1240">
        <w:rPr>
          <w:lang w:val="en-US"/>
        </w:rPr>
        <w:t>Begimzhanovna</w:t>
      </w:r>
      <w:proofErr w:type="spellEnd"/>
      <w:r w:rsidRPr="00DC1240">
        <w:rPr>
          <w:lang w:val="en-US"/>
        </w:rPr>
        <w:t xml:space="preserve"> by phone </w:t>
      </w:r>
      <w:r>
        <w:rPr>
          <w:lang w:val="en-US"/>
        </w:rPr>
        <w:t xml:space="preserve">number </w:t>
      </w:r>
      <w:r w:rsidRPr="00DC1240">
        <w:rPr>
          <w:lang w:val="en-US"/>
        </w:rPr>
        <w:t>(</w:t>
      </w:r>
      <w:proofErr w:type="spellStart"/>
      <w:r w:rsidRPr="00DC1240">
        <w:rPr>
          <w:lang w:val="en-US"/>
        </w:rPr>
        <w:t>Whatsapp</w:t>
      </w:r>
      <w:proofErr w:type="spellEnd"/>
      <w:r w:rsidRPr="00DC1240">
        <w:rPr>
          <w:lang w:val="en-US"/>
        </w:rPr>
        <w:t>): +7 (701) 5553581 or by e-mail</w:t>
      </w:r>
      <w:r>
        <w:rPr>
          <w:lang w:val="en-US"/>
        </w:rPr>
        <w:t xml:space="preserve"> address</w:t>
      </w:r>
      <w:r w:rsidRPr="00DC1240">
        <w:rPr>
          <w:lang w:val="en-US"/>
        </w:rPr>
        <w:t>: debateclub.lex@gmail.com.</w:t>
      </w:r>
    </w:p>
    <w:p w14:paraId="2897997E" w14:textId="77777777" w:rsidR="00CB0FF7" w:rsidRPr="00DC1240" w:rsidRDefault="00CB0FF7">
      <w:pPr>
        <w:pStyle w:val="a3"/>
        <w:spacing w:before="5"/>
        <w:rPr>
          <w:sz w:val="27"/>
          <w:lang w:val="en-US"/>
        </w:rPr>
      </w:pPr>
    </w:p>
    <w:p w14:paraId="1C3E7629" w14:textId="6202D619" w:rsidR="00CB0FF7" w:rsidRPr="00207387" w:rsidRDefault="00207387" w:rsidP="00207387">
      <w:pPr>
        <w:pStyle w:val="a3"/>
        <w:ind w:left="408"/>
        <w:rPr>
          <w:lang w:val="en-US"/>
        </w:rPr>
        <w:sectPr w:rsidR="00CB0FF7" w:rsidRPr="00207387">
          <w:pgSz w:w="11910" w:h="16840"/>
          <w:pgMar w:top="1060" w:right="660" w:bottom="280" w:left="1580" w:header="720" w:footer="720" w:gutter="0"/>
          <w:cols w:space="720"/>
        </w:sectPr>
      </w:pPr>
      <w:r w:rsidRPr="00207387">
        <w:rPr>
          <w:lang w:val="en-US"/>
        </w:rPr>
        <w:t xml:space="preserve">The materials of the Olympiad will be posted on the website </w:t>
      </w:r>
      <w:hyperlink r:id="rId6" w:history="1">
        <w:r w:rsidR="00FA379E" w:rsidRPr="007D0834">
          <w:rPr>
            <w:rStyle w:val="a5"/>
            <w:lang w:val="en-US"/>
          </w:rPr>
          <w:t>www.kaznu.kz</w:t>
        </w:r>
      </w:hyperlink>
    </w:p>
    <w:p w14:paraId="4DBD0619" w14:textId="119AD348" w:rsidR="00E740DE" w:rsidRPr="00E740DE" w:rsidRDefault="00E740DE" w:rsidP="00E740DE">
      <w:pPr>
        <w:tabs>
          <w:tab w:val="left" w:pos="1222"/>
        </w:tabs>
        <w:rPr>
          <w:lang w:val="en-US"/>
        </w:rPr>
      </w:pPr>
    </w:p>
    <w:sectPr w:rsidR="00E740DE" w:rsidRPr="00E740DE" w:rsidSect="00E740DE">
      <w:type w:val="continuous"/>
      <w:pgSz w:w="11910" w:h="16840"/>
      <w:pgMar w:top="1580" w:right="66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65BC4"/>
    <w:multiLevelType w:val="hybridMultilevel"/>
    <w:tmpl w:val="864A31A6"/>
    <w:lvl w:ilvl="0" w:tplc="30B2A5FE">
      <w:start w:val="1"/>
      <w:numFmt w:val="decimal"/>
      <w:lvlText w:val="%1."/>
      <w:lvlJc w:val="left"/>
      <w:pPr>
        <w:ind w:left="3663" w:hanging="346"/>
        <w:jc w:val="right"/>
      </w:pPr>
      <w:rPr>
        <w:rFonts w:ascii="Times New Roman" w:eastAsia="Times New Roman" w:hAnsi="Times New Roman" w:cs="Times New Roman" w:hint="default"/>
        <w:b/>
        <w:bCs/>
        <w:w w:val="99"/>
        <w:sz w:val="28"/>
        <w:szCs w:val="28"/>
        <w:lang w:val="ru-RU" w:eastAsia="en-US" w:bidi="ar-SA"/>
      </w:rPr>
    </w:lvl>
    <w:lvl w:ilvl="1" w:tplc="8B4A3AFE">
      <w:start w:val="1"/>
      <w:numFmt w:val="decimal"/>
      <w:lvlText w:val="%1.%2"/>
      <w:lvlJc w:val="left"/>
      <w:pPr>
        <w:ind w:left="485" w:hanging="433"/>
      </w:pPr>
      <w:rPr>
        <w:rFonts w:ascii="Times New Roman" w:eastAsia="Times New Roman" w:hAnsi="Times New Roman" w:cs="Times New Roman" w:hint="default"/>
        <w:w w:val="99"/>
        <w:sz w:val="28"/>
        <w:szCs w:val="28"/>
        <w:lang w:val="ru-RU" w:eastAsia="en-US" w:bidi="ar-SA"/>
      </w:rPr>
    </w:lvl>
    <w:lvl w:ilvl="2" w:tplc="847AE1E8">
      <w:numFmt w:val="bullet"/>
      <w:lvlText w:val="-"/>
      <w:lvlJc w:val="left"/>
      <w:pPr>
        <w:ind w:left="485" w:hanging="303"/>
      </w:pPr>
      <w:rPr>
        <w:rFonts w:ascii="Times New Roman" w:eastAsia="Times New Roman" w:hAnsi="Times New Roman" w:cs="Times New Roman" w:hint="default"/>
        <w:w w:val="99"/>
        <w:sz w:val="28"/>
        <w:szCs w:val="28"/>
        <w:lang w:val="ru-RU" w:eastAsia="en-US" w:bidi="ar-SA"/>
      </w:rPr>
    </w:lvl>
    <w:lvl w:ilvl="3" w:tplc="030E7618">
      <w:numFmt w:val="bullet"/>
      <w:lvlText w:val="•"/>
      <w:lvlJc w:val="left"/>
      <w:pPr>
        <w:ind w:left="4994" w:hanging="303"/>
      </w:pPr>
      <w:rPr>
        <w:rFonts w:hint="default"/>
        <w:lang w:val="ru-RU" w:eastAsia="en-US" w:bidi="ar-SA"/>
      </w:rPr>
    </w:lvl>
    <w:lvl w:ilvl="4" w:tplc="043A8312">
      <w:numFmt w:val="bullet"/>
      <w:lvlText w:val="•"/>
      <w:lvlJc w:val="left"/>
      <w:pPr>
        <w:ind w:left="5661" w:hanging="303"/>
      </w:pPr>
      <w:rPr>
        <w:rFonts w:hint="default"/>
        <w:lang w:val="ru-RU" w:eastAsia="en-US" w:bidi="ar-SA"/>
      </w:rPr>
    </w:lvl>
    <w:lvl w:ilvl="5" w:tplc="C87A6EA0">
      <w:numFmt w:val="bullet"/>
      <w:lvlText w:val="•"/>
      <w:lvlJc w:val="left"/>
      <w:pPr>
        <w:ind w:left="6328" w:hanging="303"/>
      </w:pPr>
      <w:rPr>
        <w:rFonts w:hint="default"/>
        <w:lang w:val="ru-RU" w:eastAsia="en-US" w:bidi="ar-SA"/>
      </w:rPr>
    </w:lvl>
    <w:lvl w:ilvl="6" w:tplc="8FA4EA26">
      <w:numFmt w:val="bullet"/>
      <w:lvlText w:val="•"/>
      <w:lvlJc w:val="left"/>
      <w:pPr>
        <w:ind w:left="6995" w:hanging="303"/>
      </w:pPr>
      <w:rPr>
        <w:rFonts w:hint="default"/>
        <w:lang w:val="ru-RU" w:eastAsia="en-US" w:bidi="ar-SA"/>
      </w:rPr>
    </w:lvl>
    <w:lvl w:ilvl="7" w:tplc="5240CECC">
      <w:numFmt w:val="bullet"/>
      <w:lvlText w:val="•"/>
      <w:lvlJc w:val="left"/>
      <w:pPr>
        <w:ind w:left="7662" w:hanging="303"/>
      </w:pPr>
      <w:rPr>
        <w:rFonts w:hint="default"/>
        <w:lang w:val="ru-RU" w:eastAsia="en-US" w:bidi="ar-SA"/>
      </w:rPr>
    </w:lvl>
    <w:lvl w:ilvl="8" w:tplc="058E6D52">
      <w:numFmt w:val="bullet"/>
      <w:lvlText w:val="•"/>
      <w:lvlJc w:val="left"/>
      <w:pPr>
        <w:ind w:left="8329" w:hanging="303"/>
      </w:pPr>
      <w:rPr>
        <w:rFonts w:hint="default"/>
        <w:lang w:val="ru-RU" w:eastAsia="en-US" w:bidi="ar-SA"/>
      </w:rPr>
    </w:lvl>
  </w:abstractNum>
  <w:abstractNum w:abstractNumId="1" w15:restartNumberingAfterBreak="0">
    <w:nsid w:val="1E362C47"/>
    <w:multiLevelType w:val="hybridMultilevel"/>
    <w:tmpl w:val="9A32D9AA"/>
    <w:lvl w:ilvl="0" w:tplc="EEC20DC8">
      <w:start w:val="1"/>
      <w:numFmt w:val="decimal"/>
      <w:lvlText w:val="%1)"/>
      <w:lvlJc w:val="left"/>
      <w:pPr>
        <w:ind w:left="787" w:hanging="303"/>
      </w:pPr>
      <w:rPr>
        <w:rFonts w:ascii="Times New Roman" w:eastAsia="Times New Roman" w:hAnsi="Times New Roman" w:cs="Times New Roman" w:hint="default"/>
        <w:w w:val="99"/>
        <w:sz w:val="28"/>
        <w:szCs w:val="28"/>
        <w:lang w:val="ru-RU" w:eastAsia="en-US" w:bidi="ar-SA"/>
      </w:rPr>
    </w:lvl>
    <w:lvl w:ilvl="1" w:tplc="F83CD9F6">
      <w:numFmt w:val="bullet"/>
      <w:lvlText w:val="•"/>
      <w:lvlJc w:val="left"/>
      <w:pPr>
        <w:ind w:left="1668" w:hanging="303"/>
      </w:pPr>
      <w:rPr>
        <w:rFonts w:hint="default"/>
        <w:lang w:val="ru-RU" w:eastAsia="en-US" w:bidi="ar-SA"/>
      </w:rPr>
    </w:lvl>
    <w:lvl w:ilvl="2" w:tplc="5ED486DE">
      <w:numFmt w:val="bullet"/>
      <w:lvlText w:val="•"/>
      <w:lvlJc w:val="left"/>
      <w:pPr>
        <w:ind w:left="2556" w:hanging="303"/>
      </w:pPr>
      <w:rPr>
        <w:rFonts w:hint="default"/>
        <w:lang w:val="ru-RU" w:eastAsia="en-US" w:bidi="ar-SA"/>
      </w:rPr>
    </w:lvl>
    <w:lvl w:ilvl="3" w:tplc="9B72F43E">
      <w:numFmt w:val="bullet"/>
      <w:lvlText w:val="•"/>
      <w:lvlJc w:val="left"/>
      <w:pPr>
        <w:ind w:left="3445" w:hanging="303"/>
      </w:pPr>
      <w:rPr>
        <w:rFonts w:hint="default"/>
        <w:lang w:val="ru-RU" w:eastAsia="en-US" w:bidi="ar-SA"/>
      </w:rPr>
    </w:lvl>
    <w:lvl w:ilvl="4" w:tplc="8EA61976">
      <w:numFmt w:val="bullet"/>
      <w:lvlText w:val="•"/>
      <w:lvlJc w:val="left"/>
      <w:pPr>
        <w:ind w:left="4333" w:hanging="303"/>
      </w:pPr>
      <w:rPr>
        <w:rFonts w:hint="default"/>
        <w:lang w:val="ru-RU" w:eastAsia="en-US" w:bidi="ar-SA"/>
      </w:rPr>
    </w:lvl>
    <w:lvl w:ilvl="5" w:tplc="24540650">
      <w:numFmt w:val="bullet"/>
      <w:lvlText w:val="•"/>
      <w:lvlJc w:val="left"/>
      <w:pPr>
        <w:ind w:left="5222" w:hanging="303"/>
      </w:pPr>
      <w:rPr>
        <w:rFonts w:hint="default"/>
        <w:lang w:val="ru-RU" w:eastAsia="en-US" w:bidi="ar-SA"/>
      </w:rPr>
    </w:lvl>
    <w:lvl w:ilvl="6" w:tplc="647A3AD2">
      <w:numFmt w:val="bullet"/>
      <w:lvlText w:val="•"/>
      <w:lvlJc w:val="left"/>
      <w:pPr>
        <w:ind w:left="6110" w:hanging="303"/>
      </w:pPr>
      <w:rPr>
        <w:rFonts w:hint="default"/>
        <w:lang w:val="ru-RU" w:eastAsia="en-US" w:bidi="ar-SA"/>
      </w:rPr>
    </w:lvl>
    <w:lvl w:ilvl="7" w:tplc="FF168A1E">
      <w:numFmt w:val="bullet"/>
      <w:lvlText w:val="•"/>
      <w:lvlJc w:val="left"/>
      <w:pPr>
        <w:ind w:left="6998" w:hanging="303"/>
      </w:pPr>
      <w:rPr>
        <w:rFonts w:hint="default"/>
        <w:lang w:val="ru-RU" w:eastAsia="en-US" w:bidi="ar-SA"/>
      </w:rPr>
    </w:lvl>
    <w:lvl w:ilvl="8" w:tplc="22044C74">
      <w:numFmt w:val="bullet"/>
      <w:lvlText w:val="•"/>
      <w:lvlJc w:val="left"/>
      <w:pPr>
        <w:ind w:left="7887" w:hanging="303"/>
      </w:pPr>
      <w:rPr>
        <w:rFonts w:hint="default"/>
        <w:lang w:val="ru-RU" w:eastAsia="en-US" w:bidi="ar-SA"/>
      </w:rPr>
    </w:lvl>
  </w:abstractNum>
  <w:abstractNum w:abstractNumId="2" w15:restartNumberingAfterBreak="0">
    <w:nsid w:val="266C44E8"/>
    <w:multiLevelType w:val="hybridMultilevel"/>
    <w:tmpl w:val="5C0E1A7C"/>
    <w:lvl w:ilvl="0" w:tplc="8B2C89D2">
      <w:start w:val="2"/>
      <w:numFmt w:val="decimal"/>
      <w:lvlText w:val="%1"/>
      <w:lvlJc w:val="left"/>
      <w:pPr>
        <w:ind w:left="485" w:hanging="433"/>
      </w:pPr>
      <w:rPr>
        <w:rFonts w:hint="default"/>
        <w:lang w:val="ru-RU" w:eastAsia="en-US" w:bidi="ar-SA"/>
      </w:rPr>
    </w:lvl>
    <w:lvl w:ilvl="1" w:tplc="E506C3BA">
      <w:start w:val="1"/>
      <w:numFmt w:val="decimal"/>
      <w:lvlText w:val="%1.%2"/>
      <w:lvlJc w:val="left"/>
      <w:pPr>
        <w:ind w:left="485" w:hanging="433"/>
      </w:pPr>
      <w:rPr>
        <w:rFonts w:ascii="Times New Roman" w:eastAsia="Times New Roman" w:hAnsi="Times New Roman" w:cs="Times New Roman" w:hint="default"/>
        <w:w w:val="99"/>
        <w:sz w:val="28"/>
        <w:szCs w:val="28"/>
        <w:lang w:val="ru-RU" w:eastAsia="en-US" w:bidi="ar-SA"/>
      </w:rPr>
    </w:lvl>
    <w:lvl w:ilvl="2" w:tplc="2D9C1344">
      <w:numFmt w:val="bullet"/>
      <w:lvlText w:val="•"/>
      <w:lvlJc w:val="left"/>
      <w:pPr>
        <w:ind w:left="2316" w:hanging="433"/>
      </w:pPr>
      <w:rPr>
        <w:rFonts w:hint="default"/>
        <w:lang w:val="ru-RU" w:eastAsia="en-US" w:bidi="ar-SA"/>
      </w:rPr>
    </w:lvl>
    <w:lvl w:ilvl="3" w:tplc="67FED40C">
      <w:numFmt w:val="bullet"/>
      <w:lvlText w:val="•"/>
      <w:lvlJc w:val="left"/>
      <w:pPr>
        <w:ind w:left="3235" w:hanging="433"/>
      </w:pPr>
      <w:rPr>
        <w:rFonts w:hint="default"/>
        <w:lang w:val="ru-RU" w:eastAsia="en-US" w:bidi="ar-SA"/>
      </w:rPr>
    </w:lvl>
    <w:lvl w:ilvl="4" w:tplc="56BE4A4E">
      <w:numFmt w:val="bullet"/>
      <w:lvlText w:val="•"/>
      <w:lvlJc w:val="left"/>
      <w:pPr>
        <w:ind w:left="4153" w:hanging="433"/>
      </w:pPr>
      <w:rPr>
        <w:rFonts w:hint="default"/>
        <w:lang w:val="ru-RU" w:eastAsia="en-US" w:bidi="ar-SA"/>
      </w:rPr>
    </w:lvl>
    <w:lvl w:ilvl="5" w:tplc="FD461784">
      <w:numFmt w:val="bullet"/>
      <w:lvlText w:val="•"/>
      <w:lvlJc w:val="left"/>
      <w:pPr>
        <w:ind w:left="5072" w:hanging="433"/>
      </w:pPr>
      <w:rPr>
        <w:rFonts w:hint="default"/>
        <w:lang w:val="ru-RU" w:eastAsia="en-US" w:bidi="ar-SA"/>
      </w:rPr>
    </w:lvl>
    <w:lvl w:ilvl="6" w:tplc="67A0C4C8">
      <w:numFmt w:val="bullet"/>
      <w:lvlText w:val="•"/>
      <w:lvlJc w:val="left"/>
      <w:pPr>
        <w:ind w:left="5990" w:hanging="433"/>
      </w:pPr>
      <w:rPr>
        <w:rFonts w:hint="default"/>
        <w:lang w:val="ru-RU" w:eastAsia="en-US" w:bidi="ar-SA"/>
      </w:rPr>
    </w:lvl>
    <w:lvl w:ilvl="7" w:tplc="E4EAA0A6">
      <w:numFmt w:val="bullet"/>
      <w:lvlText w:val="•"/>
      <w:lvlJc w:val="left"/>
      <w:pPr>
        <w:ind w:left="6908" w:hanging="433"/>
      </w:pPr>
      <w:rPr>
        <w:rFonts w:hint="default"/>
        <w:lang w:val="ru-RU" w:eastAsia="en-US" w:bidi="ar-SA"/>
      </w:rPr>
    </w:lvl>
    <w:lvl w:ilvl="8" w:tplc="985A5218">
      <w:numFmt w:val="bullet"/>
      <w:lvlText w:val="•"/>
      <w:lvlJc w:val="left"/>
      <w:pPr>
        <w:ind w:left="7827" w:hanging="433"/>
      </w:pPr>
      <w:rPr>
        <w:rFonts w:hint="default"/>
        <w:lang w:val="ru-RU" w:eastAsia="en-US" w:bidi="ar-SA"/>
      </w:rPr>
    </w:lvl>
  </w:abstractNum>
  <w:abstractNum w:abstractNumId="3" w15:restartNumberingAfterBreak="0">
    <w:nsid w:val="35B81BE0"/>
    <w:multiLevelType w:val="hybridMultilevel"/>
    <w:tmpl w:val="472AA05E"/>
    <w:lvl w:ilvl="0" w:tplc="A51A85DA">
      <w:start w:val="6"/>
      <w:numFmt w:val="decimal"/>
      <w:lvlText w:val="%1"/>
      <w:lvlJc w:val="left"/>
      <w:pPr>
        <w:ind w:left="499" w:hanging="447"/>
      </w:pPr>
      <w:rPr>
        <w:rFonts w:hint="default"/>
        <w:lang w:val="ru-RU" w:eastAsia="en-US" w:bidi="ar-SA"/>
      </w:rPr>
    </w:lvl>
    <w:lvl w:ilvl="1" w:tplc="70E6C166">
      <w:start w:val="1"/>
      <w:numFmt w:val="decimal"/>
      <w:lvlText w:val="%1.%2"/>
      <w:lvlJc w:val="left"/>
      <w:pPr>
        <w:ind w:left="499" w:hanging="447"/>
      </w:pPr>
      <w:rPr>
        <w:rFonts w:ascii="Times New Roman" w:eastAsia="Times New Roman" w:hAnsi="Times New Roman" w:cs="Times New Roman" w:hint="default"/>
        <w:w w:val="99"/>
        <w:sz w:val="28"/>
        <w:szCs w:val="28"/>
        <w:lang w:val="ru-RU" w:eastAsia="en-US" w:bidi="ar-SA"/>
      </w:rPr>
    </w:lvl>
    <w:lvl w:ilvl="2" w:tplc="2000E87C">
      <w:numFmt w:val="bullet"/>
      <w:lvlText w:val="•"/>
      <w:lvlJc w:val="left"/>
      <w:pPr>
        <w:ind w:left="2332" w:hanging="447"/>
      </w:pPr>
      <w:rPr>
        <w:rFonts w:hint="default"/>
        <w:lang w:val="ru-RU" w:eastAsia="en-US" w:bidi="ar-SA"/>
      </w:rPr>
    </w:lvl>
    <w:lvl w:ilvl="3" w:tplc="9D683D44">
      <w:numFmt w:val="bullet"/>
      <w:lvlText w:val="•"/>
      <w:lvlJc w:val="left"/>
      <w:pPr>
        <w:ind w:left="3249" w:hanging="447"/>
      </w:pPr>
      <w:rPr>
        <w:rFonts w:hint="default"/>
        <w:lang w:val="ru-RU" w:eastAsia="en-US" w:bidi="ar-SA"/>
      </w:rPr>
    </w:lvl>
    <w:lvl w:ilvl="4" w:tplc="BBFA0328">
      <w:numFmt w:val="bullet"/>
      <w:lvlText w:val="•"/>
      <w:lvlJc w:val="left"/>
      <w:pPr>
        <w:ind w:left="4165" w:hanging="447"/>
      </w:pPr>
      <w:rPr>
        <w:rFonts w:hint="default"/>
        <w:lang w:val="ru-RU" w:eastAsia="en-US" w:bidi="ar-SA"/>
      </w:rPr>
    </w:lvl>
    <w:lvl w:ilvl="5" w:tplc="8FC050EC">
      <w:numFmt w:val="bullet"/>
      <w:lvlText w:val="•"/>
      <w:lvlJc w:val="left"/>
      <w:pPr>
        <w:ind w:left="5082" w:hanging="447"/>
      </w:pPr>
      <w:rPr>
        <w:rFonts w:hint="default"/>
        <w:lang w:val="ru-RU" w:eastAsia="en-US" w:bidi="ar-SA"/>
      </w:rPr>
    </w:lvl>
    <w:lvl w:ilvl="6" w:tplc="D0365008">
      <w:numFmt w:val="bullet"/>
      <w:lvlText w:val="•"/>
      <w:lvlJc w:val="left"/>
      <w:pPr>
        <w:ind w:left="5998" w:hanging="447"/>
      </w:pPr>
      <w:rPr>
        <w:rFonts w:hint="default"/>
        <w:lang w:val="ru-RU" w:eastAsia="en-US" w:bidi="ar-SA"/>
      </w:rPr>
    </w:lvl>
    <w:lvl w:ilvl="7" w:tplc="D04C8A6C">
      <w:numFmt w:val="bullet"/>
      <w:lvlText w:val="•"/>
      <w:lvlJc w:val="left"/>
      <w:pPr>
        <w:ind w:left="6914" w:hanging="447"/>
      </w:pPr>
      <w:rPr>
        <w:rFonts w:hint="default"/>
        <w:lang w:val="ru-RU" w:eastAsia="en-US" w:bidi="ar-SA"/>
      </w:rPr>
    </w:lvl>
    <w:lvl w:ilvl="8" w:tplc="F216CB3E">
      <w:numFmt w:val="bullet"/>
      <w:lvlText w:val="•"/>
      <w:lvlJc w:val="left"/>
      <w:pPr>
        <w:ind w:left="7831" w:hanging="447"/>
      </w:pPr>
      <w:rPr>
        <w:rFonts w:hint="default"/>
        <w:lang w:val="ru-RU" w:eastAsia="en-US" w:bidi="ar-SA"/>
      </w:rPr>
    </w:lvl>
  </w:abstractNum>
  <w:abstractNum w:abstractNumId="4" w15:restartNumberingAfterBreak="0">
    <w:nsid w:val="61E02783"/>
    <w:multiLevelType w:val="hybridMultilevel"/>
    <w:tmpl w:val="0BA2C1CE"/>
    <w:lvl w:ilvl="0" w:tplc="A34AE8C4">
      <w:start w:val="5"/>
      <w:numFmt w:val="decimal"/>
      <w:lvlText w:val="%1"/>
      <w:lvlJc w:val="left"/>
      <w:pPr>
        <w:ind w:left="485" w:hanging="433"/>
      </w:pPr>
      <w:rPr>
        <w:rFonts w:hint="default"/>
        <w:lang w:val="ru-RU" w:eastAsia="en-US" w:bidi="ar-SA"/>
      </w:rPr>
    </w:lvl>
    <w:lvl w:ilvl="1" w:tplc="4724B43A">
      <w:start w:val="1"/>
      <w:numFmt w:val="decimal"/>
      <w:lvlText w:val="%1.%2"/>
      <w:lvlJc w:val="left"/>
      <w:pPr>
        <w:ind w:left="485" w:hanging="433"/>
      </w:pPr>
      <w:rPr>
        <w:rFonts w:ascii="Times New Roman" w:eastAsia="Times New Roman" w:hAnsi="Times New Roman" w:cs="Times New Roman" w:hint="default"/>
        <w:w w:val="99"/>
        <w:sz w:val="28"/>
        <w:szCs w:val="28"/>
        <w:lang w:val="ru-RU" w:eastAsia="en-US" w:bidi="ar-SA"/>
      </w:rPr>
    </w:lvl>
    <w:lvl w:ilvl="2" w:tplc="9BA20DE6">
      <w:start w:val="1"/>
      <w:numFmt w:val="decimal"/>
      <w:lvlText w:val="%3)"/>
      <w:lvlJc w:val="left"/>
      <w:pPr>
        <w:ind w:left="552" w:hanging="408"/>
      </w:pPr>
      <w:rPr>
        <w:rFonts w:ascii="Times New Roman" w:eastAsia="Times New Roman" w:hAnsi="Times New Roman" w:cs="Times New Roman" w:hint="default"/>
        <w:w w:val="99"/>
        <w:sz w:val="28"/>
        <w:szCs w:val="28"/>
        <w:lang w:val="ru-RU" w:eastAsia="en-US" w:bidi="ar-SA"/>
      </w:rPr>
    </w:lvl>
    <w:lvl w:ilvl="3" w:tplc="8B5E2448">
      <w:numFmt w:val="bullet"/>
      <w:lvlText w:val="•"/>
      <w:lvlJc w:val="left"/>
      <w:pPr>
        <w:ind w:left="2583" w:hanging="408"/>
      </w:pPr>
      <w:rPr>
        <w:rFonts w:hint="default"/>
        <w:lang w:val="ru-RU" w:eastAsia="en-US" w:bidi="ar-SA"/>
      </w:rPr>
    </w:lvl>
    <w:lvl w:ilvl="4" w:tplc="29F88CAC">
      <w:numFmt w:val="bullet"/>
      <w:lvlText w:val="•"/>
      <w:lvlJc w:val="left"/>
      <w:pPr>
        <w:ind w:left="3594" w:hanging="408"/>
      </w:pPr>
      <w:rPr>
        <w:rFonts w:hint="default"/>
        <w:lang w:val="ru-RU" w:eastAsia="en-US" w:bidi="ar-SA"/>
      </w:rPr>
    </w:lvl>
    <w:lvl w:ilvl="5" w:tplc="3F4CD68C">
      <w:numFmt w:val="bullet"/>
      <w:lvlText w:val="•"/>
      <w:lvlJc w:val="left"/>
      <w:pPr>
        <w:ind w:left="4606" w:hanging="408"/>
      </w:pPr>
      <w:rPr>
        <w:rFonts w:hint="default"/>
        <w:lang w:val="ru-RU" w:eastAsia="en-US" w:bidi="ar-SA"/>
      </w:rPr>
    </w:lvl>
    <w:lvl w:ilvl="6" w:tplc="665E7D46">
      <w:numFmt w:val="bullet"/>
      <w:lvlText w:val="•"/>
      <w:lvlJc w:val="left"/>
      <w:pPr>
        <w:ind w:left="5617" w:hanging="408"/>
      </w:pPr>
      <w:rPr>
        <w:rFonts w:hint="default"/>
        <w:lang w:val="ru-RU" w:eastAsia="en-US" w:bidi="ar-SA"/>
      </w:rPr>
    </w:lvl>
    <w:lvl w:ilvl="7" w:tplc="6FF6946C">
      <w:numFmt w:val="bullet"/>
      <w:lvlText w:val="•"/>
      <w:lvlJc w:val="left"/>
      <w:pPr>
        <w:ind w:left="6629" w:hanging="408"/>
      </w:pPr>
      <w:rPr>
        <w:rFonts w:hint="default"/>
        <w:lang w:val="ru-RU" w:eastAsia="en-US" w:bidi="ar-SA"/>
      </w:rPr>
    </w:lvl>
    <w:lvl w:ilvl="8" w:tplc="66B6E490">
      <w:numFmt w:val="bullet"/>
      <w:lvlText w:val="•"/>
      <w:lvlJc w:val="left"/>
      <w:pPr>
        <w:ind w:left="7640" w:hanging="408"/>
      </w:pPr>
      <w:rPr>
        <w:rFonts w:hint="default"/>
        <w:lang w:val="ru-RU" w:eastAsia="en-US" w:bidi="ar-SA"/>
      </w:rPr>
    </w:lvl>
  </w:abstractNum>
  <w:abstractNum w:abstractNumId="5" w15:restartNumberingAfterBreak="0">
    <w:nsid w:val="7239334C"/>
    <w:multiLevelType w:val="hybridMultilevel"/>
    <w:tmpl w:val="B1E88A24"/>
    <w:lvl w:ilvl="0" w:tplc="8D24144C">
      <w:start w:val="1"/>
      <w:numFmt w:val="decimal"/>
      <w:lvlText w:val="%1"/>
      <w:lvlJc w:val="left"/>
      <w:pPr>
        <w:ind w:left="547" w:hanging="423"/>
      </w:pPr>
      <w:rPr>
        <w:rFonts w:hint="default"/>
        <w:lang w:val="ru-RU" w:eastAsia="en-US" w:bidi="ar-SA"/>
      </w:rPr>
    </w:lvl>
    <w:lvl w:ilvl="1" w:tplc="0E948582">
      <w:start w:val="1"/>
      <w:numFmt w:val="decimal"/>
      <w:lvlText w:val="%1.%2"/>
      <w:lvlJc w:val="left"/>
      <w:pPr>
        <w:ind w:left="547" w:hanging="423"/>
      </w:pPr>
      <w:rPr>
        <w:rFonts w:ascii="Times New Roman" w:eastAsia="Times New Roman" w:hAnsi="Times New Roman" w:cs="Times New Roman" w:hint="default"/>
        <w:b w:val="0"/>
        <w:bCs/>
        <w:w w:val="99"/>
        <w:sz w:val="28"/>
        <w:szCs w:val="28"/>
        <w:lang w:val="ru-RU" w:eastAsia="en-US" w:bidi="ar-SA"/>
      </w:rPr>
    </w:lvl>
    <w:lvl w:ilvl="2" w:tplc="EF7AB4EC">
      <w:numFmt w:val="bullet"/>
      <w:lvlText w:val="-"/>
      <w:lvlJc w:val="left"/>
      <w:pPr>
        <w:ind w:left="547" w:hanging="288"/>
      </w:pPr>
      <w:rPr>
        <w:rFonts w:ascii="Times New Roman" w:eastAsia="Times New Roman" w:hAnsi="Times New Roman" w:cs="Times New Roman" w:hint="default"/>
        <w:w w:val="99"/>
        <w:sz w:val="28"/>
        <w:szCs w:val="28"/>
        <w:lang w:val="ru-RU" w:eastAsia="en-US" w:bidi="ar-SA"/>
      </w:rPr>
    </w:lvl>
    <w:lvl w:ilvl="3" w:tplc="67968114">
      <w:numFmt w:val="bullet"/>
      <w:lvlText w:val="•"/>
      <w:lvlJc w:val="left"/>
      <w:pPr>
        <w:ind w:left="2738" w:hanging="288"/>
      </w:pPr>
      <w:rPr>
        <w:rFonts w:hint="default"/>
        <w:lang w:val="ru-RU" w:eastAsia="en-US" w:bidi="ar-SA"/>
      </w:rPr>
    </w:lvl>
    <w:lvl w:ilvl="4" w:tplc="4786319E">
      <w:numFmt w:val="bullet"/>
      <w:lvlText w:val="•"/>
      <w:lvlJc w:val="left"/>
      <w:pPr>
        <w:ind w:left="3728" w:hanging="288"/>
      </w:pPr>
      <w:rPr>
        <w:rFonts w:hint="default"/>
        <w:lang w:val="ru-RU" w:eastAsia="en-US" w:bidi="ar-SA"/>
      </w:rPr>
    </w:lvl>
    <w:lvl w:ilvl="5" w:tplc="022A5C4E">
      <w:numFmt w:val="bullet"/>
      <w:lvlText w:val="•"/>
      <w:lvlJc w:val="left"/>
      <w:pPr>
        <w:ind w:left="4717" w:hanging="288"/>
      </w:pPr>
      <w:rPr>
        <w:rFonts w:hint="default"/>
        <w:lang w:val="ru-RU" w:eastAsia="en-US" w:bidi="ar-SA"/>
      </w:rPr>
    </w:lvl>
    <w:lvl w:ilvl="6" w:tplc="7C100A0C">
      <w:numFmt w:val="bullet"/>
      <w:lvlText w:val="•"/>
      <w:lvlJc w:val="left"/>
      <w:pPr>
        <w:ind w:left="5706" w:hanging="288"/>
      </w:pPr>
      <w:rPr>
        <w:rFonts w:hint="default"/>
        <w:lang w:val="ru-RU" w:eastAsia="en-US" w:bidi="ar-SA"/>
      </w:rPr>
    </w:lvl>
    <w:lvl w:ilvl="7" w:tplc="D2442724">
      <w:numFmt w:val="bullet"/>
      <w:lvlText w:val="•"/>
      <w:lvlJc w:val="left"/>
      <w:pPr>
        <w:ind w:left="6696" w:hanging="288"/>
      </w:pPr>
      <w:rPr>
        <w:rFonts w:hint="default"/>
        <w:lang w:val="ru-RU" w:eastAsia="en-US" w:bidi="ar-SA"/>
      </w:rPr>
    </w:lvl>
    <w:lvl w:ilvl="8" w:tplc="17E64BAA">
      <w:numFmt w:val="bullet"/>
      <w:lvlText w:val="•"/>
      <w:lvlJc w:val="left"/>
      <w:pPr>
        <w:ind w:left="7685" w:hanging="288"/>
      </w:pPr>
      <w:rPr>
        <w:rFonts w:hint="default"/>
        <w:lang w:val="ru-RU" w:eastAsia="en-US" w:bidi="ar-SA"/>
      </w:rPr>
    </w:lvl>
  </w:abstractNum>
  <w:abstractNum w:abstractNumId="6" w15:restartNumberingAfterBreak="0">
    <w:nsid w:val="76F43FF5"/>
    <w:multiLevelType w:val="hybridMultilevel"/>
    <w:tmpl w:val="A710A41E"/>
    <w:lvl w:ilvl="0" w:tplc="ACC8ED6C">
      <w:start w:val="4"/>
      <w:numFmt w:val="decimal"/>
      <w:lvlText w:val="%1"/>
      <w:lvlJc w:val="left"/>
      <w:pPr>
        <w:ind w:left="485" w:hanging="433"/>
      </w:pPr>
      <w:rPr>
        <w:rFonts w:hint="default"/>
        <w:lang w:val="ru-RU" w:eastAsia="en-US" w:bidi="ar-SA"/>
      </w:rPr>
    </w:lvl>
    <w:lvl w:ilvl="1" w:tplc="EDA45ACE">
      <w:start w:val="8"/>
      <w:numFmt w:val="decimal"/>
      <w:lvlText w:val="%1.%2"/>
      <w:lvlJc w:val="left"/>
      <w:pPr>
        <w:ind w:left="485" w:hanging="433"/>
      </w:pPr>
      <w:rPr>
        <w:rFonts w:ascii="Times New Roman" w:eastAsia="Times New Roman" w:hAnsi="Times New Roman" w:cs="Times New Roman" w:hint="default"/>
        <w:w w:val="99"/>
        <w:sz w:val="28"/>
        <w:szCs w:val="28"/>
        <w:lang w:val="ru-RU" w:eastAsia="en-US" w:bidi="ar-SA"/>
      </w:rPr>
    </w:lvl>
    <w:lvl w:ilvl="2" w:tplc="1F962A70">
      <w:numFmt w:val="bullet"/>
      <w:lvlText w:val="•"/>
      <w:lvlJc w:val="left"/>
      <w:pPr>
        <w:ind w:left="2316" w:hanging="433"/>
      </w:pPr>
      <w:rPr>
        <w:rFonts w:hint="default"/>
        <w:lang w:val="ru-RU" w:eastAsia="en-US" w:bidi="ar-SA"/>
      </w:rPr>
    </w:lvl>
    <w:lvl w:ilvl="3" w:tplc="8E4809E8">
      <w:numFmt w:val="bullet"/>
      <w:lvlText w:val="•"/>
      <w:lvlJc w:val="left"/>
      <w:pPr>
        <w:ind w:left="3235" w:hanging="433"/>
      </w:pPr>
      <w:rPr>
        <w:rFonts w:hint="default"/>
        <w:lang w:val="ru-RU" w:eastAsia="en-US" w:bidi="ar-SA"/>
      </w:rPr>
    </w:lvl>
    <w:lvl w:ilvl="4" w:tplc="481CADA4">
      <w:numFmt w:val="bullet"/>
      <w:lvlText w:val="•"/>
      <w:lvlJc w:val="left"/>
      <w:pPr>
        <w:ind w:left="4153" w:hanging="433"/>
      </w:pPr>
      <w:rPr>
        <w:rFonts w:hint="default"/>
        <w:lang w:val="ru-RU" w:eastAsia="en-US" w:bidi="ar-SA"/>
      </w:rPr>
    </w:lvl>
    <w:lvl w:ilvl="5" w:tplc="F092B7D8">
      <w:numFmt w:val="bullet"/>
      <w:lvlText w:val="•"/>
      <w:lvlJc w:val="left"/>
      <w:pPr>
        <w:ind w:left="5072" w:hanging="433"/>
      </w:pPr>
      <w:rPr>
        <w:rFonts w:hint="default"/>
        <w:lang w:val="ru-RU" w:eastAsia="en-US" w:bidi="ar-SA"/>
      </w:rPr>
    </w:lvl>
    <w:lvl w:ilvl="6" w:tplc="8E780EA4">
      <w:numFmt w:val="bullet"/>
      <w:lvlText w:val="•"/>
      <w:lvlJc w:val="left"/>
      <w:pPr>
        <w:ind w:left="5990" w:hanging="433"/>
      </w:pPr>
      <w:rPr>
        <w:rFonts w:hint="default"/>
        <w:lang w:val="ru-RU" w:eastAsia="en-US" w:bidi="ar-SA"/>
      </w:rPr>
    </w:lvl>
    <w:lvl w:ilvl="7" w:tplc="ED186822">
      <w:numFmt w:val="bullet"/>
      <w:lvlText w:val="•"/>
      <w:lvlJc w:val="left"/>
      <w:pPr>
        <w:ind w:left="6908" w:hanging="433"/>
      </w:pPr>
      <w:rPr>
        <w:rFonts w:hint="default"/>
        <w:lang w:val="ru-RU" w:eastAsia="en-US" w:bidi="ar-SA"/>
      </w:rPr>
    </w:lvl>
    <w:lvl w:ilvl="8" w:tplc="3864D566">
      <w:numFmt w:val="bullet"/>
      <w:lvlText w:val="•"/>
      <w:lvlJc w:val="left"/>
      <w:pPr>
        <w:ind w:left="7827" w:hanging="433"/>
      </w:pPr>
      <w:rPr>
        <w:rFonts w:hint="default"/>
        <w:lang w:val="ru-RU" w:eastAsia="en-US" w:bidi="ar-SA"/>
      </w:rPr>
    </w:lvl>
  </w:abstractNum>
  <w:num w:numId="1">
    <w:abstractNumId w:val="3"/>
  </w:num>
  <w:num w:numId="2">
    <w:abstractNumId w:val="4"/>
  </w:num>
  <w:num w:numId="3">
    <w:abstractNumId w:val="6"/>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B0FF7"/>
    <w:rsid w:val="0000310B"/>
    <w:rsid w:val="000064B4"/>
    <w:rsid w:val="00010B5A"/>
    <w:rsid w:val="000245BF"/>
    <w:rsid w:val="00075F7D"/>
    <w:rsid w:val="000B11A0"/>
    <w:rsid w:val="000F275A"/>
    <w:rsid w:val="001027A3"/>
    <w:rsid w:val="00116FAC"/>
    <w:rsid w:val="001617FE"/>
    <w:rsid w:val="00207387"/>
    <w:rsid w:val="00217D38"/>
    <w:rsid w:val="002274D5"/>
    <w:rsid w:val="0025023C"/>
    <w:rsid w:val="002653D1"/>
    <w:rsid w:val="002A4E80"/>
    <w:rsid w:val="002B59FE"/>
    <w:rsid w:val="00364EC2"/>
    <w:rsid w:val="003A3CEB"/>
    <w:rsid w:val="003D37B4"/>
    <w:rsid w:val="003D753E"/>
    <w:rsid w:val="00405960"/>
    <w:rsid w:val="00456C81"/>
    <w:rsid w:val="00465F18"/>
    <w:rsid w:val="004707BD"/>
    <w:rsid w:val="0057391A"/>
    <w:rsid w:val="00596FB4"/>
    <w:rsid w:val="005E0A71"/>
    <w:rsid w:val="005F53D2"/>
    <w:rsid w:val="00672015"/>
    <w:rsid w:val="0071731A"/>
    <w:rsid w:val="00767A5A"/>
    <w:rsid w:val="00772E4B"/>
    <w:rsid w:val="00783088"/>
    <w:rsid w:val="007C26C0"/>
    <w:rsid w:val="007E31EA"/>
    <w:rsid w:val="007F1529"/>
    <w:rsid w:val="007F7C61"/>
    <w:rsid w:val="00821C61"/>
    <w:rsid w:val="008859F6"/>
    <w:rsid w:val="00887475"/>
    <w:rsid w:val="008B2C6C"/>
    <w:rsid w:val="008F06CF"/>
    <w:rsid w:val="009070B8"/>
    <w:rsid w:val="009C34F1"/>
    <w:rsid w:val="00A043FF"/>
    <w:rsid w:val="00A62292"/>
    <w:rsid w:val="00A9275C"/>
    <w:rsid w:val="00B9066B"/>
    <w:rsid w:val="00C16EE0"/>
    <w:rsid w:val="00CB0FF7"/>
    <w:rsid w:val="00D60D1F"/>
    <w:rsid w:val="00D71D75"/>
    <w:rsid w:val="00D872A9"/>
    <w:rsid w:val="00DC1240"/>
    <w:rsid w:val="00E065BC"/>
    <w:rsid w:val="00E740DE"/>
    <w:rsid w:val="00EF4CD9"/>
    <w:rsid w:val="00F63935"/>
    <w:rsid w:val="00F8522B"/>
    <w:rsid w:val="00FA379E"/>
    <w:rsid w:val="00FB7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CB80"/>
  <w15:docId w15:val="{26526A3A-ECC8-41A2-A072-A2D303B6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485" w:hanging="361"/>
      <w:jc w:val="both"/>
    </w:pPr>
  </w:style>
  <w:style w:type="paragraph" w:customStyle="1" w:styleId="TableParagraph">
    <w:name w:val="Table Paragraph"/>
    <w:basedOn w:val="a"/>
    <w:uiPriority w:val="1"/>
    <w:qFormat/>
  </w:style>
  <w:style w:type="character" w:styleId="a5">
    <w:name w:val="Hyperlink"/>
    <w:basedOn w:val="a0"/>
    <w:uiPriority w:val="99"/>
    <w:unhideWhenUsed/>
    <w:rsid w:val="00887475"/>
    <w:rPr>
      <w:color w:val="0000FF" w:themeColor="hyperlink"/>
      <w:u w:val="single"/>
    </w:rPr>
  </w:style>
  <w:style w:type="character" w:styleId="a6">
    <w:name w:val="Unresolved Mention"/>
    <w:basedOn w:val="a0"/>
    <w:uiPriority w:val="99"/>
    <w:semiHidden/>
    <w:unhideWhenUsed/>
    <w:rsid w:val="00887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znu.kz" TargetMode="External"/><Relationship Id="rId5" Type="http://schemas.openxmlformats.org/officeDocument/2006/relationships/hyperlink" Target="https://onlinetestpad.com/dispkua7uqjo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Pages>
  <Words>1225</Words>
  <Characters>6986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dc:creator>
  <cp:lastModifiedBy>Баян Мереке</cp:lastModifiedBy>
  <cp:revision>59</cp:revision>
  <dcterms:created xsi:type="dcterms:W3CDTF">2022-03-26T08:31:00Z</dcterms:created>
  <dcterms:modified xsi:type="dcterms:W3CDTF">2022-03-26T10:19:00Z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2016</vt:lpwstr>
  </property>
  <property fmtid="{D5CDD505-2E9C-101B-9397-08002B2CF9AE}" pid="4" name="LastSaved">
    <vt:filetime>2022-03-26T00:00:00Z</vt:filetime>
  </property>
</Properties>
</file>